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spacing w:after="0" w:line="240" w:lineRule="auto"/>
        <w:jc w:val="center"/>
        <w:rPr>
          <w:rFonts w:ascii="Times New Roman" w:cs="Times New Roman" w:eastAsia="Times New Roman" w:hAnsi="Times New Roman"/>
          <w:b w:val="1"/>
          <w:sz w:val="24"/>
          <w:szCs w:val="24"/>
        </w:rPr>
      </w:pPr>
      <w:bookmarkStart w:colFirst="0" w:colLast="0" w:name="_gjdgxs" w:id="0"/>
      <w:bookmarkEnd w:id="0"/>
      <w:r w:rsidDel="00000000" w:rsidR="00000000" w:rsidRPr="00000000">
        <w:rPr>
          <w:rFonts w:ascii="Times New Roman" w:cs="Times New Roman" w:eastAsia="Times New Roman" w:hAnsi="Times New Roman"/>
          <w:b w:val="1"/>
          <w:sz w:val="24"/>
          <w:szCs w:val="24"/>
          <w:rtl w:val="0"/>
        </w:rPr>
        <w:t xml:space="preserve">Grade 7 Depression and Suicide Prevention – Interpersonal Communication </w:t>
      </w:r>
    </w:p>
    <w:p w:rsidR="00000000" w:rsidDel="00000000" w:rsidP="00000000" w:rsidRDefault="00000000" w:rsidRPr="00000000" w14:paraId="00000002">
      <w:pPr>
        <w:pageBreakBefore w:val="0"/>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Sample Learning Tasks </w:t>
      </w:r>
    </w:p>
    <w:p w:rsidR="00000000" w:rsidDel="00000000" w:rsidP="00000000" w:rsidRDefault="00000000" w:rsidRPr="00000000" w14:paraId="00000003">
      <w:pPr>
        <w:pageBreakBefore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4">
      <w:pPr>
        <w:pageBreakBefore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Sample learning tasks (SLT) provide teachers with a model task for students to engage in the designated indicators and objectives.  These are samples and require planning time for successful implementation. Listed below is an overview of the SLTs with sample student handouts and approximate time for the sample tasks provided. It is expected that students will learn the indicators and objectives (on the next page), not that each SLT is taught as stated. </w:t>
      </w:r>
    </w:p>
    <w:p w:rsidR="00000000" w:rsidDel="00000000" w:rsidP="00000000" w:rsidRDefault="00000000" w:rsidRPr="00000000" w14:paraId="00000005">
      <w:pPr>
        <w:pageBreakBefore w:val="0"/>
        <w:spacing w:after="0" w:line="240" w:lineRule="auto"/>
        <w:rPr>
          <w:rFonts w:ascii="Times New Roman" w:cs="Times New Roman" w:eastAsia="Times New Roman" w:hAnsi="Times New Roman"/>
          <w:sz w:val="24"/>
          <w:szCs w:val="24"/>
        </w:rPr>
      </w:pPr>
      <w:r w:rsidDel="00000000" w:rsidR="00000000" w:rsidRPr="00000000">
        <w:rPr>
          <w:rtl w:val="0"/>
        </w:rPr>
      </w:r>
    </w:p>
    <w:tbl>
      <w:tblPr>
        <w:tblStyle w:val="Table1"/>
        <w:tblW w:w="10095.0" w:type="dxa"/>
        <w:jc w:val="left"/>
        <w:tblInd w:w="-3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005"/>
        <w:gridCol w:w="3720"/>
        <w:gridCol w:w="1500"/>
        <w:gridCol w:w="870"/>
        <w:tblGridChange w:id="0">
          <w:tblGrid>
            <w:gridCol w:w="4005"/>
            <w:gridCol w:w="3720"/>
            <w:gridCol w:w="1500"/>
            <w:gridCol w:w="870"/>
          </w:tblGrid>
        </w:tblGridChange>
      </w:tblGrid>
      <w:tr>
        <w:trPr>
          <w:cantSplit w:val="0"/>
          <w:trHeight w:val="260" w:hRule="atLeast"/>
          <w:tblHeader w:val="0"/>
        </w:trPr>
        <w:tc>
          <w:tcPr>
            <w:gridSpan w:val="4"/>
            <w:tcBorders>
              <w:top w:color="000000" w:space="0" w:sz="0" w:val="nil"/>
              <w:left w:color="000000" w:space="0" w:sz="0" w:val="nil"/>
              <w:right w:color="000000" w:space="0" w:sz="0" w:val="nil"/>
            </w:tcBorders>
          </w:tcPr>
          <w:p w:rsidR="00000000" w:rsidDel="00000000" w:rsidP="00000000" w:rsidRDefault="00000000" w:rsidRPr="00000000" w14:paraId="00000006">
            <w:pPr>
              <w:pageBreakBefore w:val="0"/>
              <w:spacing w:after="20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ab/>
            </w:r>
            <w:r w:rsidDel="00000000" w:rsidR="00000000" w:rsidRPr="00000000">
              <w:rPr>
                <w:rFonts w:ascii="Times New Roman" w:cs="Times New Roman" w:eastAsia="Times New Roman" w:hAnsi="Times New Roman"/>
                <w:b w:val="1"/>
                <w:rtl w:val="0"/>
              </w:rPr>
              <w:t xml:space="preserve">Table of Contents</w:t>
            </w:r>
          </w:p>
        </w:tc>
      </w:tr>
      <w:tr>
        <w:trPr>
          <w:cantSplit w:val="0"/>
          <w:trHeight w:val="540" w:hRule="atLeast"/>
          <w:tblHeader w:val="0"/>
        </w:trPr>
        <w:tc>
          <w:tcPr>
            <w:shd w:fill="bfbfbf" w:val="clear"/>
          </w:tcPr>
          <w:p w:rsidR="00000000" w:rsidDel="00000000" w:rsidP="00000000" w:rsidRDefault="00000000" w:rsidRPr="00000000" w14:paraId="0000000A">
            <w:pPr>
              <w:pageBreakBefore w:val="0"/>
              <w:spacing w:after="20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SLT</w:t>
            </w:r>
          </w:p>
        </w:tc>
        <w:tc>
          <w:tcPr>
            <w:shd w:fill="bfbfbf" w:val="clear"/>
          </w:tcPr>
          <w:p w:rsidR="00000000" w:rsidDel="00000000" w:rsidP="00000000" w:rsidRDefault="00000000" w:rsidRPr="00000000" w14:paraId="0000000B">
            <w:pPr>
              <w:pageBreakBefore w:val="0"/>
              <w:spacing w:after="20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Student Handouts</w:t>
            </w:r>
          </w:p>
        </w:tc>
        <w:tc>
          <w:tcPr>
            <w:shd w:fill="bfbfbf" w:val="clear"/>
          </w:tcPr>
          <w:p w:rsidR="00000000" w:rsidDel="00000000" w:rsidP="00000000" w:rsidRDefault="00000000" w:rsidRPr="00000000" w14:paraId="0000000C">
            <w:pPr>
              <w:pageBreakBefore w:val="0"/>
              <w:spacing w:after="20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Estimated Time</w:t>
            </w:r>
          </w:p>
        </w:tc>
        <w:tc>
          <w:tcPr>
            <w:shd w:fill="bfbfbf" w:val="clear"/>
          </w:tcPr>
          <w:p w:rsidR="00000000" w:rsidDel="00000000" w:rsidP="00000000" w:rsidRDefault="00000000" w:rsidRPr="00000000" w14:paraId="0000000D">
            <w:pPr>
              <w:pageBreakBefore w:val="0"/>
              <w:spacing w:after="20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Page</w:t>
            </w:r>
          </w:p>
        </w:tc>
      </w:tr>
      <w:tr>
        <w:trPr>
          <w:cantSplit w:val="0"/>
          <w:trHeight w:val="800" w:hRule="atLeast"/>
          <w:tblHeader w:val="0"/>
        </w:trPr>
        <w:tc>
          <w:tcPr/>
          <w:p w:rsidR="00000000" w:rsidDel="00000000" w:rsidP="00000000" w:rsidRDefault="00000000" w:rsidRPr="00000000" w14:paraId="0000000E">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SLT #1: Introduction and Pre-Assessment</w:t>
            </w:r>
          </w:p>
        </w:tc>
        <w:tc>
          <w:tcPr/>
          <w:p w:rsidR="00000000" w:rsidDel="00000000" w:rsidP="00000000" w:rsidRDefault="00000000" w:rsidRPr="00000000" w14:paraId="0000000F">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Pre-program Questionnaire - page 9.</w:t>
            </w:r>
          </w:p>
          <w:p w:rsidR="00000000" w:rsidDel="00000000" w:rsidP="00000000" w:rsidRDefault="00000000" w:rsidRPr="00000000" w14:paraId="00000010">
            <w:pPr>
              <w:pageBreakBefore w:val="0"/>
              <w:spacing w:after="200" w:line="276" w:lineRule="auto"/>
              <w:rPr>
                <w:rFonts w:ascii="Times New Roman" w:cs="Times New Roman" w:eastAsia="Times New Roman" w:hAnsi="Times New Roman"/>
                <w:sz w:val="20"/>
                <w:szCs w:val="20"/>
              </w:rPr>
            </w:pPr>
            <w:hyperlink r:id="rId6">
              <w:r w:rsidDel="00000000" w:rsidR="00000000" w:rsidRPr="00000000">
                <w:rPr>
                  <w:rFonts w:ascii="Times New Roman" w:cs="Times New Roman" w:eastAsia="Times New Roman" w:hAnsi="Times New Roman"/>
                  <w:color w:val="1155cc"/>
                  <w:sz w:val="20"/>
                  <w:szCs w:val="20"/>
                  <w:u w:val="single"/>
                  <w:rtl w:val="0"/>
                </w:rPr>
                <w:t xml:space="preserve">Pre-Questionnaire</w:t>
              </w:r>
            </w:hyperlink>
            <w:r w:rsidDel="00000000" w:rsidR="00000000" w:rsidRPr="00000000">
              <w:rPr>
                <w:rtl w:val="0"/>
              </w:rPr>
            </w:r>
          </w:p>
        </w:tc>
        <w:tc>
          <w:tcPr/>
          <w:p w:rsidR="00000000" w:rsidDel="00000000" w:rsidP="00000000" w:rsidRDefault="00000000" w:rsidRPr="00000000" w14:paraId="00000011">
            <w:pPr>
              <w:pageBreakBefore w:val="0"/>
              <w:spacing w:after="200" w:line="276"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minutes </w:t>
            </w:r>
          </w:p>
        </w:tc>
        <w:tc>
          <w:tcPr/>
          <w:p w:rsidR="00000000" w:rsidDel="00000000" w:rsidP="00000000" w:rsidRDefault="00000000" w:rsidRPr="00000000" w14:paraId="00000012">
            <w:pPr>
              <w:pageBreakBefore w:val="0"/>
              <w:spacing w:after="200" w:line="276"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w:t>
            </w:r>
          </w:p>
        </w:tc>
      </w:tr>
      <w:tr>
        <w:trPr>
          <w:cantSplit w:val="0"/>
          <w:trHeight w:val="600" w:hRule="atLeast"/>
          <w:tblHeader w:val="0"/>
        </w:trPr>
        <w:tc>
          <w:tcPr/>
          <w:p w:rsidR="00000000" w:rsidDel="00000000" w:rsidP="00000000" w:rsidRDefault="00000000" w:rsidRPr="00000000" w14:paraId="00000013">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SLT #2: Pre-video Discussion</w:t>
            </w:r>
          </w:p>
        </w:tc>
        <w:tc>
          <w:tcPr/>
          <w:p w:rsidR="00000000" w:rsidDel="00000000" w:rsidP="00000000" w:rsidRDefault="00000000" w:rsidRPr="00000000" w14:paraId="00000014">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Pre-Video Small Group Discussion Questions – pages 11/12. </w:t>
            </w:r>
          </w:p>
        </w:tc>
        <w:tc>
          <w:tcPr/>
          <w:p w:rsidR="00000000" w:rsidDel="00000000" w:rsidP="00000000" w:rsidRDefault="00000000" w:rsidRPr="00000000" w14:paraId="00000015">
            <w:pPr>
              <w:pageBreakBefore w:val="0"/>
              <w:spacing w:after="200" w:line="276"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minutes </w:t>
            </w:r>
          </w:p>
        </w:tc>
        <w:tc>
          <w:tcPr/>
          <w:p w:rsidR="00000000" w:rsidDel="00000000" w:rsidP="00000000" w:rsidRDefault="00000000" w:rsidRPr="00000000" w14:paraId="00000016">
            <w:pPr>
              <w:pageBreakBefore w:val="0"/>
              <w:spacing w:after="200" w:line="276"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p>
        </w:tc>
      </w:tr>
      <w:tr>
        <w:trPr>
          <w:cantSplit w:val="0"/>
          <w:trHeight w:val="1020" w:hRule="atLeast"/>
          <w:tblHeader w:val="0"/>
        </w:trPr>
        <w:tc>
          <w:tcPr/>
          <w:p w:rsidR="00000000" w:rsidDel="00000000" w:rsidP="00000000" w:rsidRDefault="00000000" w:rsidRPr="00000000" w14:paraId="00000017">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SLT #3: Video = Look, Listen and Link</w:t>
            </w:r>
          </w:p>
        </w:tc>
        <w:tc>
          <w:tcPr/>
          <w:p w:rsidR="00000000" w:rsidDel="00000000" w:rsidP="00000000" w:rsidRDefault="00000000" w:rsidRPr="00000000" w14:paraId="00000018">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Depression and Suicide – page 14. </w:t>
            </w:r>
          </w:p>
          <w:p w:rsidR="00000000" w:rsidDel="00000000" w:rsidP="00000000" w:rsidRDefault="00000000" w:rsidRPr="00000000" w14:paraId="00000019">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Small Group Discussion Circle Questions – page 16. </w:t>
            </w:r>
          </w:p>
        </w:tc>
        <w:tc>
          <w:tcPr/>
          <w:p w:rsidR="00000000" w:rsidDel="00000000" w:rsidP="00000000" w:rsidRDefault="00000000" w:rsidRPr="00000000" w14:paraId="0000001A">
            <w:pPr>
              <w:pageBreakBefore w:val="0"/>
              <w:spacing w:after="200" w:line="276"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45 minutes </w:t>
            </w:r>
          </w:p>
        </w:tc>
        <w:tc>
          <w:tcPr/>
          <w:p w:rsidR="00000000" w:rsidDel="00000000" w:rsidP="00000000" w:rsidRDefault="00000000" w:rsidRPr="00000000" w14:paraId="0000001B">
            <w:pPr>
              <w:pageBreakBefore w:val="0"/>
              <w:spacing w:after="200" w:line="276"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w:t>
            </w:r>
          </w:p>
        </w:tc>
      </w:tr>
      <w:tr>
        <w:trPr>
          <w:cantSplit w:val="0"/>
          <w:trHeight w:val="1500" w:hRule="atLeast"/>
          <w:tblHeader w:val="0"/>
        </w:trPr>
        <w:tc>
          <w:tcPr/>
          <w:p w:rsidR="00000000" w:rsidDel="00000000" w:rsidP="00000000" w:rsidRDefault="00000000" w:rsidRPr="00000000" w14:paraId="0000001C">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SLT #4: Recognizing Warning Signs Scenarios</w:t>
            </w:r>
          </w:p>
        </w:tc>
        <w:tc>
          <w:tcPr/>
          <w:p w:rsidR="00000000" w:rsidDel="00000000" w:rsidP="00000000" w:rsidRDefault="00000000" w:rsidRPr="00000000" w14:paraId="0000001D">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Warning Signs of Adolescent Depression and Suicide for Students – page 20. </w:t>
            </w:r>
          </w:p>
          <w:p w:rsidR="00000000" w:rsidDel="00000000" w:rsidP="00000000" w:rsidRDefault="00000000" w:rsidRPr="00000000" w14:paraId="0000001E">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Scenarios Student Presentation Team Guide – pages 21 – 26. </w:t>
            </w:r>
          </w:p>
        </w:tc>
        <w:tc>
          <w:tcPr/>
          <w:p w:rsidR="00000000" w:rsidDel="00000000" w:rsidP="00000000" w:rsidRDefault="00000000" w:rsidRPr="00000000" w14:paraId="0000001F">
            <w:pPr>
              <w:pageBreakBefore w:val="0"/>
              <w:spacing w:after="200" w:line="276"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45 minutes </w:t>
            </w:r>
          </w:p>
        </w:tc>
        <w:tc>
          <w:tcPr/>
          <w:p w:rsidR="00000000" w:rsidDel="00000000" w:rsidP="00000000" w:rsidRDefault="00000000" w:rsidRPr="00000000" w14:paraId="00000020">
            <w:pPr>
              <w:pageBreakBefore w:val="0"/>
              <w:spacing w:after="200" w:line="276"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w:t>
            </w:r>
          </w:p>
        </w:tc>
      </w:tr>
      <w:tr>
        <w:trPr>
          <w:cantSplit w:val="0"/>
          <w:trHeight w:val="1300" w:hRule="atLeast"/>
          <w:tblHeader w:val="0"/>
        </w:trPr>
        <w:tc>
          <w:tcPr/>
          <w:p w:rsidR="00000000" w:rsidDel="00000000" w:rsidP="00000000" w:rsidRDefault="00000000" w:rsidRPr="00000000" w14:paraId="00000021">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SLT #5: Guidelines for Reporting Suicidal Content on Emergent Media</w:t>
            </w:r>
          </w:p>
          <w:p w:rsidR="00000000" w:rsidDel="00000000" w:rsidP="00000000" w:rsidRDefault="00000000" w:rsidRPr="00000000" w14:paraId="00000022">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highlight w:val="yellow"/>
                <w:rtl w:val="0"/>
              </w:rPr>
              <w:t xml:space="preserve">PAGE 31 UPdated Version hyperlinked</w:t>
            </w:r>
            <w:r w:rsidDel="00000000" w:rsidR="00000000" w:rsidRPr="00000000">
              <w:rPr>
                <w:rtl w:val="0"/>
              </w:rPr>
            </w:r>
          </w:p>
        </w:tc>
        <w:tc>
          <w:tcPr/>
          <w:p w:rsidR="00000000" w:rsidDel="00000000" w:rsidP="00000000" w:rsidRDefault="00000000" w:rsidRPr="00000000" w14:paraId="00000023">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Guidelines for Reporting Suicidal Content on Emergent Media – pages 31 – 34. </w:t>
            </w:r>
          </w:p>
          <w:p w:rsidR="00000000" w:rsidDel="00000000" w:rsidP="00000000" w:rsidRDefault="00000000" w:rsidRPr="00000000" w14:paraId="00000024">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Recognizing Emergency Situations on Social Media – page 35. </w:t>
            </w:r>
          </w:p>
        </w:tc>
        <w:tc>
          <w:tcPr/>
          <w:p w:rsidR="00000000" w:rsidDel="00000000" w:rsidP="00000000" w:rsidRDefault="00000000" w:rsidRPr="00000000" w14:paraId="00000025">
            <w:pPr>
              <w:pageBreakBefore w:val="0"/>
              <w:spacing w:after="200" w:line="276"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minutes</w:t>
            </w:r>
          </w:p>
        </w:tc>
        <w:tc>
          <w:tcPr/>
          <w:p w:rsidR="00000000" w:rsidDel="00000000" w:rsidP="00000000" w:rsidRDefault="00000000" w:rsidRPr="00000000" w14:paraId="00000026">
            <w:pPr>
              <w:pageBreakBefore w:val="0"/>
              <w:spacing w:after="200" w:line="276"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30 </w:t>
            </w:r>
          </w:p>
        </w:tc>
      </w:tr>
      <w:tr>
        <w:trPr>
          <w:cantSplit w:val="0"/>
          <w:trHeight w:val="600" w:hRule="atLeast"/>
          <w:tblHeader w:val="0"/>
        </w:trPr>
        <w:tc>
          <w:tcPr/>
          <w:p w:rsidR="00000000" w:rsidDel="00000000" w:rsidP="00000000" w:rsidRDefault="00000000" w:rsidRPr="00000000" w14:paraId="00000027">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SLT #6: Activating Assistance</w:t>
            </w:r>
          </w:p>
        </w:tc>
        <w:tc>
          <w:tcPr/>
          <w:p w:rsidR="00000000" w:rsidDel="00000000" w:rsidP="00000000" w:rsidRDefault="00000000" w:rsidRPr="00000000" w14:paraId="00000028">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Poster: Internet &amp; Phone Resources for Information About Depression and Suicide – 38                                               Activating Assistance – page 39.          EXIT CARD: Ways We Can Make a Difference – page 40. </w:t>
            </w:r>
          </w:p>
        </w:tc>
        <w:tc>
          <w:tcPr/>
          <w:p w:rsidR="00000000" w:rsidDel="00000000" w:rsidP="00000000" w:rsidRDefault="00000000" w:rsidRPr="00000000" w14:paraId="00000029">
            <w:pPr>
              <w:pageBreakBefore w:val="0"/>
              <w:spacing w:after="200" w:line="276"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minutes </w:t>
            </w:r>
          </w:p>
        </w:tc>
        <w:tc>
          <w:tcPr/>
          <w:p w:rsidR="00000000" w:rsidDel="00000000" w:rsidP="00000000" w:rsidRDefault="00000000" w:rsidRPr="00000000" w14:paraId="0000002A">
            <w:pPr>
              <w:pageBreakBefore w:val="0"/>
              <w:spacing w:after="200" w:line="276"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36</w:t>
            </w:r>
          </w:p>
        </w:tc>
      </w:tr>
      <w:tr>
        <w:trPr>
          <w:cantSplit w:val="0"/>
          <w:trHeight w:val="600" w:hRule="atLeast"/>
          <w:tblHeader w:val="0"/>
        </w:trPr>
        <w:tc>
          <w:tcPr/>
          <w:p w:rsidR="00000000" w:rsidDel="00000000" w:rsidP="00000000" w:rsidRDefault="00000000" w:rsidRPr="00000000" w14:paraId="0000002B">
            <w:pPr>
              <w:pageBreakBefore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SLT #7: Post-Program Questionnaire</w:t>
            </w:r>
          </w:p>
        </w:tc>
        <w:tc>
          <w:tcPr/>
          <w:p w:rsidR="00000000" w:rsidDel="00000000" w:rsidP="00000000" w:rsidRDefault="00000000" w:rsidRPr="00000000" w14:paraId="0000002C">
            <w:pPr>
              <w:pageBreakBefore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Post-Program Questionnaire – page 42. </w:t>
            </w:r>
          </w:p>
          <w:p w:rsidR="00000000" w:rsidDel="00000000" w:rsidP="00000000" w:rsidRDefault="00000000" w:rsidRPr="00000000" w14:paraId="0000002D">
            <w:pPr>
              <w:pageBreakBefore w:val="0"/>
              <w:spacing w:after="200" w:line="276" w:lineRule="auto"/>
              <w:rPr>
                <w:rFonts w:ascii="Times New Roman" w:cs="Times New Roman" w:eastAsia="Times New Roman" w:hAnsi="Times New Roman"/>
              </w:rPr>
            </w:pPr>
            <w:hyperlink r:id="rId7">
              <w:r w:rsidDel="00000000" w:rsidR="00000000" w:rsidRPr="00000000">
                <w:rPr>
                  <w:rFonts w:ascii="Times New Roman" w:cs="Times New Roman" w:eastAsia="Times New Roman" w:hAnsi="Times New Roman"/>
                  <w:color w:val="1155cc"/>
                  <w:u w:val="single"/>
                  <w:rtl w:val="0"/>
                </w:rPr>
                <w:t xml:space="preserve">Post-Questionnaire</w:t>
              </w:r>
            </w:hyperlink>
            <w:r w:rsidDel="00000000" w:rsidR="00000000" w:rsidRPr="00000000">
              <w:rPr>
                <w:rtl w:val="0"/>
              </w:rPr>
            </w:r>
          </w:p>
        </w:tc>
        <w:tc>
          <w:tcPr/>
          <w:p w:rsidR="00000000" w:rsidDel="00000000" w:rsidP="00000000" w:rsidRDefault="00000000" w:rsidRPr="00000000" w14:paraId="0000002E">
            <w:pPr>
              <w:pageBreakBefore w:val="0"/>
              <w:spacing w:after="200"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 minutes </w:t>
            </w:r>
          </w:p>
        </w:tc>
        <w:tc>
          <w:tcPr/>
          <w:p w:rsidR="00000000" w:rsidDel="00000000" w:rsidP="00000000" w:rsidRDefault="00000000" w:rsidRPr="00000000" w14:paraId="0000002F">
            <w:pPr>
              <w:pageBreakBefore w:val="0"/>
              <w:spacing w:after="200"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40</w:t>
            </w:r>
          </w:p>
        </w:tc>
      </w:tr>
    </w:tbl>
    <w:p w:rsidR="00000000" w:rsidDel="00000000" w:rsidP="00000000" w:rsidRDefault="00000000" w:rsidRPr="00000000" w14:paraId="00000030">
      <w:pPr>
        <w:pageBreakBefore w:val="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Unit: Mental and Emotional Health</w:t>
        <w:tab/>
        <w:tab/>
        <w:tab/>
        <w:tab/>
        <w:tab/>
        <w:tab/>
        <w:t xml:space="preserve">Grade: 7</w:t>
      </w:r>
    </w:p>
    <w:p w:rsidR="00000000" w:rsidDel="00000000" w:rsidP="00000000" w:rsidRDefault="00000000" w:rsidRPr="00000000" w14:paraId="00000031">
      <w:pPr>
        <w:pageBreakBefore w:val="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Enduring Understanding: </w:t>
      </w:r>
    </w:p>
    <w:p w:rsidR="00000000" w:rsidDel="00000000" w:rsidP="00000000" w:rsidRDefault="00000000" w:rsidRPr="00000000" w14:paraId="00000032">
      <w:pPr>
        <w:pageBreakBefore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Depression and suicide affect many people of all ages. Knowing the warning signs of depression and suicide and knowing what to do when the signs have been identified can help promote wellness.</w:t>
      </w:r>
    </w:p>
    <w:p w:rsidR="00000000" w:rsidDel="00000000" w:rsidP="00000000" w:rsidRDefault="00000000" w:rsidRPr="00000000" w14:paraId="00000033">
      <w:pPr>
        <w:pageBreakBefore w:val="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Essential Questions:</w:t>
      </w:r>
    </w:p>
    <w:p w:rsidR="00000000" w:rsidDel="00000000" w:rsidP="00000000" w:rsidRDefault="00000000" w:rsidRPr="00000000" w14:paraId="00000034">
      <w:pPr>
        <w:pageBreakBefore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How can interpersonal communication skills be used when recognizing the warning signs of depression and/or mental illness? </w:t>
      </w:r>
    </w:p>
    <w:p w:rsidR="00000000" w:rsidDel="00000000" w:rsidP="00000000" w:rsidRDefault="00000000" w:rsidRPr="00000000" w14:paraId="00000035">
      <w:pPr>
        <w:pageBreakBefore w:val="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MCPS Standard #1: Mental and Emotional Health </w:t>
      </w:r>
    </w:p>
    <w:p w:rsidR="00000000" w:rsidDel="00000000" w:rsidP="00000000" w:rsidRDefault="00000000" w:rsidRPr="00000000" w14:paraId="00000036">
      <w:pPr>
        <w:pageBreakBefore w:val="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Indicators and Objectives:</w:t>
      </w:r>
    </w:p>
    <w:p w:rsidR="00000000" w:rsidDel="00000000" w:rsidP="00000000" w:rsidRDefault="00000000" w:rsidRPr="00000000" w14:paraId="00000037">
      <w:pPr>
        <w:pageBreakBefore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IV. Depression and Suicide Prevention-Interpersonal Communication – </w:t>
      </w:r>
      <w:r w:rsidDel="00000000" w:rsidR="00000000" w:rsidRPr="00000000">
        <w:rPr>
          <w:rFonts w:ascii="Times New Roman" w:cs="Times New Roman" w:eastAsia="Times New Roman" w:hAnsi="Times New Roman"/>
          <w:sz w:val="24"/>
          <w:szCs w:val="24"/>
          <w:rtl w:val="0"/>
        </w:rPr>
        <w:t xml:space="preserve">students will demonstrate the ability to use interpersonal communication skills to enhance health and avoid and reduce health risks. </w:t>
      </w:r>
    </w:p>
    <w:p w:rsidR="00000000" w:rsidDel="00000000" w:rsidP="00000000" w:rsidRDefault="00000000" w:rsidRPr="00000000" w14:paraId="00000038">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Analyze the causes and effects of depression and how to cope with suicidal thoughts/actions. </w:t>
      </w:r>
    </w:p>
    <w:p w:rsidR="00000000" w:rsidDel="00000000" w:rsidP="00000000" w:rsidRDefault="00000000" w:rsidRPr="00000000" w14:paraId="00000039">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59" w:lineRule="auto"/>
        <w:ind w:left="108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Differentiate between depression and “feeling down”</w:t>
      </w:r>
    </w:p>
    <w:p w:rsidR="00000000" w:rsidDel="00000000" w:rsidP="00000000" w:rsidRDefault="00000000" w:rsidRPr="00000000" w14:paraId="0000003A">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59" w:lineRule="auto"/>
        <w:ind w:left="108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Explain signs of depression and suicide. </w:t>
      </w:r>
    </w:p>
    <w:p w:rsidR="00000000" w:rsidDel="00000000" w:rsidP="00000000" w:rsidRDefault="00000000" w:rsidRPr="00000000" w14:paraId="0000003B">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59" w:lineRule="auto"/>
        <w:ind w:left="108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Evaluate various situations for signs of depression and/or suicide. </w:t>
      </w:r>
    </w:p>
    <w:p w:rsidR="00000000" w:rsidDel="00000000" w:rsidP="00000000" w:rsidRDefault="00000000" w:rsidRPr="00000000" w14:paraId="0000003C">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59" w:lineRule="auto"/>
        <w:ind w:left="108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Demonstrate how to access specific community resources that help individuals who show signs of depression and /or suicidal intentions. </w:t>
      </w:r>
    </w:p>
    <w:p w:rsidR="00000000" w:rsidDel="00000000" w:rsidP="00000000" w:rsidRDefault="00000000" w:rsidRPr="00000000" w14:paraId="0000003D">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160" w:before="0" w:line="259" w:lineRule="auto"/>
        <w:ind w:left="108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Compare and contrast a variety of healthy coping strategies for dealing with suicide. </w:t>
      </w:r>
    </w:p>
    <w:p w:rsidR="00000000" w:rsidDel="00000000" w:rsidP="00000000" w:rsidRDefault="00000000" w:rsidRPr="00000000" w14:paraId="0000003E">
      <w:pPr>
        <w:pageBreakBefore w:val="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Teacher Resources:</w:t>
      </w:r>
    </w:p>
    <w:p w:rsidR="00000000" w:rsidDel="00000000" w:rsidP="00000000" w:rsidRDefault="00000000" w:rsidRPr="00000000" w14:paraId="0000003F">
      <w:pPr>
        <w:pageBreakBefore w:val="0"/>
        <w:rPr>
          <w:rFonts w:ascii="Times New Roman" w:cs="Times New Roman" w:eastAsia="Times New Roman" w:hAnsi="Times New Roman"/>
          <w:b w:val="1"/>
          <w:sz w:val="24"/>
          <w:szCs w:val="24"/>
        </w:rPr>
      </w:pPr>
      <w:hyperlink r:id="rId8">
        <w:r w:rsidDel="00000000" w:rsidR="00000000" w:rsidRPr="00000000">
          <w:rPr>
            <w:rFonts w:ascii="Times New Roman" w:cs="Times New Roman" w:eastAsia="Times New Roman" w:hAnsi="Times New Roman"/>
            <w:b w:val="1"/>
            <w:color w:val="0563c1"/>
            <w:sz w:val="24"/>
            <w:szCs w:val="24"/>
            <w:u w:val="single"/>
            <w:rtl w:val="0"/>
          </w:rPr>
          <w:t xml:space="preserve">www.suicidepreventionlifeline.org</w:t>
        </w:r>
      </w:hyperlink>
      <w:r w:rsidDel="00000000" w:rsidR="00000000" w:rsidRPr="00000000">
        <w:rPr>
          <w:rtl w:val="0"/>
        </w:rPr>
      </w:r>
    </w:p>
    <w:p w:rsidR="00000000" w:rsidDel="00000000" w:rsidP="00000000" w:rsidRDefault="00000000" w:rsidRPr="00000000" w14:paraId="00000040">
      <w:pPr>
        <w:pageBreakBefore w:val="0"/>
        <w:rPr>
          <w:rFonts w:ascii="Times New Roman" w:cs="Times New Roman" w:eastAsia="Times New Roman" w:hAnsi="Times New Roman"/>
          <w:b w:val="1"/>
          <w:sz w:val="24"/>
          <w:szCs w:val="24"/>
        </w:rPr>
      </w:pPr>
      <w:hyperlink r:id="rId9">
        <w:r w:rsidDel="00000000" w:rsidR="00000000" w:rsidRPr="00000000">
          <w:rPr>
            <w:rFonts w:ascii="Times New Roman" w:cs="Times New Roman" w:eastAsia="Times New Roman" w:hAnsi="Times New Roman"/>
            <w:b w:val="1"/>
            <w:color w:val="0563c1"/>
            <w:sz w:val="24"/>
            <w:szCs w:val="24"/>
            <w:u w:val="single"/>
            <w:rtl w:val="0"/>
          </w:rPr>
          <w:t xml:space="preserve">www.sprc.org</w:t>
        </w:r>
      </w:hyperlink>
      <w:r w:rsidDel="00000000" w:rsidR="00000000" w:rsidRPr="00000000">
        <w:rPr>
          <w:rtl w:val="0"/>
        </w:rPr>
      </w:r>
    </w:p>
    <w:p w:rsidR="00000000" w:rsidDel="00000000" w:rsidP="00000000" w:rsidRDefault="00000000" w:rsidRPr="00000000" w14:paraId="00000041">
      <w:pPr>
        <w:pageBreakBefore w:val="0"/>
        <w:rPr>
          <w:rFonts w:ascii="Times New Roman" w:cs="Times New Roman" w:eastAsia="Times New Roman" w:hAnsi="Times New Roman"/>
          <w:b w:val="1"/>
          <w:sz w:val="24"/>
          <w:szCs w:val="24"/>
        </w:rPr>
      </w:pPr>
      <w:hyperlink r:id="rId10">
        <w:r w:rsidDel="00000000" w:rsidR="00000000" w:rsidRPr="00000000">
          <w:rPr>
            <w:rFonts w:ascii="Times New Roman" w:cs="Times New Roman" w:eastAsia="Times New Roman" w:hAnsi="Times New Roman"/>
            <w:b w:val="1"/>
            <w:color w:val="0563c1"/>
            <w:sz w:val="24"/>
            <w:szCs w:val="24"/>
            <w:u w:val="single"/>
            <w:rtl w:val="0"/>
          </w:rPr>
          <w:t xml:space="preserve">www.suicideology.org</w:t>
        </w:r>
      </w:hyperlink>
      <w:r w:rsidDel="00000000" w:rsidR="00000000" w:rsidRPr="00000000">
        <w:rPr>
          <w:rtl w:val="0"/>
        </w:rPr>
      </w:r>
    </w:p>
    <w:p w:rsidR="00000000" w:rsidDel="00000000" w:rsidP="00000000" w:rsidRDefault="00000000" w:rsidRPr="00000000" w14:paraId="00000042">
      <w:pPr>
        <w:pageBreakBefore w:val="0"/>
        <w:rPr>
          <w:rFonts w:ascii="Times New Roman" w:cs="Times New Roman" w:eastAsia="Times New Roman" w:hAnsi="Times New Roman"/>
          <w:b w:val="1"/>
          <w:sz w:val="24"/>
          <w:szCs w:val="24"/>
        </w:rPr>
      </w:pPr>
      <w:hyperlink r:id="rId11">
        <w:r w:rsidDel="00000000" w:rsidR="00000000" w:rsidRPr="00000000">
          <w:rPr>
            <w:rFonts w:ascii="Times New Roman" w:cs="Times New Roman" w:eastAsia="Times New Roman" w:hAnsi="Times New Roman"/>
            <w:b w:val="1"/>
            <w:color w:val="0563c1"/>
            <w:sz w:val="24"/>
            <w:szCs w:val="24"/>
            <w:u w:val="single"/>
            <w:rtl w:val="0"/>
          </w:rPr>
          <w:t xml:space="preserve">www.mentalhealthamerica.net</w:t>
        </w:r>
      </w:hyperlink>
      <w:r w:rsidDel="00000000" w:rsidR="00000000" w:rsidRPr="00000000">
        <w:rPr>
          <w:rtl w:val="0"/>
        </w:rPr>
      </w:r>
    </w:p>
    <w:p w:rsidR="00000000" w:rsidDel="00000000" w:rsidP="00000000" w:rsidRDefault="00000000" w:rsidRPr="00000000" w14:paraId="00000043">
      <w:pPr>
        <w:pageBreakBefore w:val="0"/>
        <w:rPr>
          <w:rFonts w:ascii="Times New Roman" w:cs="Times New Roman" w:eastAsia="Times New Roman" w:hAnsi="Times New Roman"/>
          <w:b w:val="1"/>
          <w:sz w:val="24"/>
          <w:szCs w:val="24"/>
        </w:rPr>
      </w:pPr>
      <w:hyperlink r:id="rId12">
        <w:r w:rsidDel="00000000" w:rsidR="00000000" w:rsidRPr="00000000">
          <w:rPr>
            <w:rFonts w:ascii="Times New Roman" w:cs="Times New Roman" w:eastAsia="Times New Roman" w:hAnsi="Times New Roman"/>
            <w:b w:val="1"/>
            <w:color w:val="0563c1"/>
            <w:sz w:val="24"/>
            <w:szCs w:val="24"/>
            <w:u w:val="single"/>
            <w:rtl w:val="0"/>
          </w:rPr>
          <w:t xml:space="preserve">www.cdc.gov/ViolencePrevention/suicide</w:t>
        </w:r>
      </w:hyperlink>
      <w:r w:rsidDel="00000000" w:rsidR="00000000" w:rsidRPr="00000000">
        <w:rPr>
          <w:rtl w:val="0"/>
        </w:rPr>
      </w:r>
    </w:p>
    <w:p w:rsidR="00000000" w:rsidDel="00000000" w:rsidP="00000000" w:rsidRDefault="00000000" w:rsidRPr="00000000" w14:paraId="00000044">
      <w:pPr>
        <w:pageBreakBefore w:val="0"/>
        <w:rPr>
          <w:rFonts w:ascii="Times New Roman" w:cs="Times New Roman" w:eastAsia="Times New Roman" w:hAnsi="Times New Roman"/>
          <w:b w:val="1"/>
          <w:sz w:val="24"/>
          <w:szCs w:val="24"/>
        </w:rPr>
      </w:pPr>
      <w:hyperlink r:id="rId13">
        <w:r w:rsidDel="00000000" w:rsidR="00000000" w:rsidRPr="00000000">
          <w:rPr>
            <w:rFonts w:ascii="Times New Roman" w:cs="Times New Roman" w:eastAsia="Times New Roman" w:hAnsi="Times New Roman"/>
            <w:b w:val="1"/>
            <w:color w:val="0563c1"/>
            <w:sz w:val="24"/>
            <w:szCs w:val="24"/>
            <w:u w:val="single"/>
            <w:rtl w:val="0"/>
          </w:rPr>
          <w:t xml:space="preserve">www.afsp.org</w:t>
        </w:r>
      </w:hyperlink>
      <w:r w:rsidDel="00000000" w:rsidR="00000000" w:rsidRPr="00000000">
        <w:rPr>
          <w:rtl w:val="0"/>
        </w:rPr>
      </w:r>
    </w:p>
    <w:p w:rsidR="00000000" w:rsidDel="00000000" w:rsidP="00000000" w:rsidRDefault="00000000" w:rsidRPr="00000000" w14:paraId="00000045">
      <w:pPr>
        <w:pageBreakBefore w:val="0"/>
        <w:rPr>
          <w:rFonts w:ascii="Times New Roman" w:cs="Times New Roman" w:eastAsia="Times New Roman" w:hAnsi="Times New Roman"/>
          <w:b w:val="1"/>
          <w:sz w:val="24"/>
          <w:szCs w:val="24"/>
        </w:rPr>
      </w:pPr>
      <w:hyperlink r:id="rId14">
        <w:r w:rsidDel="00000000" w:rsidR="00000000" w:rsidRPr="00000000">
          <w:rPr>
            <w:rFonts w:ascii="Times New Roman" w:cs="Times New Roman" w:eastAsia="Times New Roman" w:hAnsi="Times New Roman"/>
            <w:b w:val="1"/>
            <w:color w:val="0563c1"/>
            <w:sz w:val="24"/>
            <w:szCs w:val="24"/>
            <w:u w:val="single"/>
            <w:rtl w:val="0"/>
          </w:rPr>
          <w:t xml:space="preserve">www.nami.org</w:t>
        </w:r>
      </w:hyperlink>
      <w:r w:rsidDel="00000000" w:rsidR="00000000" w:rsidRPr="00000000">
        <w:rPr>
          <w:rtl w:val="0"/>
        </w:rPr>
      </w:r>
    </w:p>
    <w:p w:rsidR="00000000" w:rsidDel="00000000" w:rsidP="00000000" w:rsidRDefault="00000000" w:rsidRPr="00000000" w14:paraId="00000046">
      <w:pPr>
        <w:pageBreakBefore w:val="0"/>
        <w:rPr>
          <w:rFonts w:ascii="Times New Roman" w:cs="Times New Roman" w:eastAsia="Times New Roman" w:hAnsi="Times New Roman"/>
          <w:b w:val="1"/>
          <w:sz w:val="24"/>
          <w:szCs w:val="24"/>
        </w:rPr>
      </w:pPr>
      <w:hyperlink r:id="rId15">
        <w:r w:rsidDel="00000000" w:rsidR="00000000" w:rsidRPr="00000000">
          <w:rPr>
            <w:rFonts w:ascii="Times New Roman" w:cs="Times New Roman" w:eastAsia="Times New Roman" w:hAnsi="Times New Roman"/>
            <w:b w:val="1"/>
            <w:color w:val="1155cc"/>
            <w:sz w:val="24"/>
            <w:szCs w:val="24"/>
            <w:u w:val="single"/>
            <w:rtl w:val="0"/>
          </w:rPr>
          <w:t xml:space="preserve">http://www.every-mind.org/</w:t>
        </w:r>
      </w:hyperlink>
      <w:r w:rsidDel="00000000" w:rsidR="00000000" w:rsidRPr="00000000">
        <w:rPr>
          <w:rtl w:val="0"/>
        </w:rPr>
      </w:r>
    </w:p>
    <w:p w:rsidR="00000000" w:rsidDel="00000000" w:rsidP="00000000" w:rsidRDefault="00000000" w:rsidRPr="00000000" w14:paraId="00000047">
      <w:pPr>
        <w:pageBreakBefore w:val="0"/>
        <w:rPr>
          <w:rFonts w:ascii="Times New Roman" w:cs="Times New Roman" w:eastAsia="Times New Roman" w:hAnsi="Times New Roman"/>
          <w:b w:val="1"/>
          <w:sz w:val="24"/>
          <w:szCs w:val="24"/>
        </w:rPr>
      </w:pPr>
      <w:hyperlink r:id="rId16">
        <w:r w:rsidDel="00000000" w:rsidR="00000000" w:rsidRPr="00000000">
          <w:rPr>
            <w:rFonts w:ascii="Times New Roman" w:cs="Times New Roman" w:eastAsia="Times New Roman" w:hAnsi="Times New Roman"/>
            <w:b w:val="1"/>
            <w:color w:val="1155cc"/>
            <w:sz w:val="24"/>
            <w:szCs w:val="24"/>
            <w:u w:val="single"/>
            <w:rtl w:val="0"/>
          </w:rPr>
          <w:t xml:space="preserve">http://www.montgomeryschoolsmd.org/departments/studentservices/news/index.aspx?id=548580</w:t>
        </w:r>
      </w:hyperlink>
      <w:r w:rsidDel="00000000" w:rsidR="00000000" w:rsidRPr="00000000">
        <w:rPr>
          <w:rtl w:val="0"/>
        </w:rPr>
      </w:r>
    </w:p>
    <w:p w:rsidR="00000000" w:rsidDel="00000000" w:rsidP="00000000" w:rsidRDefault="00000000" w:rsidRPr="00000000" w14:paraId="00000048">
      <w:pPr>
        <w:pageBreakBefore w:val="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NHES Skill IV. Interpersonal Communication – </w:t>
      </w:r>
      <w:r w:rsidDel="00000000" w:rsidR="00000000" w:rsidRPr="00000000">
        <w:rPr>
          <w:rFonts w:ascii="Times New Roman" w:cs="Times New Roman" w:eastAsia="Times New Roman" w:hAnsi="Times New Roman"/>
          <w:sz w:val="24"/>
          <w:szCs w:val="24"/>
          <w:rtl w:val="0"/>
        </w:rPr>
        <w:t xml:space="preserve">students will demonstrate the ability to use interpersonal communication skills to enhance health and avoid or reduce health risks. </w:t>
      </w:r>
      <w:r w:rsidDel="00000000" w:rsidR="00000000" w:rsidRPr="00000000">
        <w:rPr>
          <w:rtl w:val="0"/>
        </w:rPr>
      </w:r>
    </w:p>
    <w:p w:rsidR="00000000" w:rsidDel="00000000" w:rsidP="00000000" w:rsidRDefault="00000000" w:rsidRPr="00000000" w14:paraId="00000049">
      <w:pPr>
        <w:pageBreakBefore w:val="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Vocabulary: </w:t>
      </w:r>
    </w:p>
    <w:p w:rsidR="00000000" w:rsidDel="00000000" w:rsidP="00000000" w:rsidRDefault="00000000" w:rsidRPr="00000000" w14:paraId="0000004A">
      <w:pPr>
        <w:pageBreakBefore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Depression: a prolonged feeling of helplessness, hopelessness, and sadness.</w:t>
      </w:r>
    </w:p>
    <w:p w:rsidR="00000000" w:rsidDel="00000000" w:rsidP="00000000" w:rsidRDefault="00000000" w:rsidRPr="00000000" w14:paraId="0000004B">
      <w:pPr>
        <w:pageBreakBefore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Suicide: death caused by self-directed injurious behavior with any intent to die as a result of the behavior. (Suicide Prevention Resource Center)</w:t>
      </w:r>
    </w:p>
    <w:p w:rsidR="00000000" w:rsidDel="00000000" w:rsidP="00000000" w:rsidRDefault="00000000" w:rsidRPr="00000000" w14:paraId="0000004C">
      <w:pPr>
        <w:pageBreakBefore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Suicide attempt: A non-fatal self-directed potentially injurious behavior with any intent to dies as result of the behavior. A suicide attempt may not result in injury. (Suicide Prevention Resource Center)</w:t>
      </w:r>
    </w:p>
    <w:p w:rsidR="00000000" w:rsidDel="00000000" w:rsidP="00000000" w:rsidRDefault="00000000" w:rsidRPr="00000000" w14:paraId="0000004D">
      <w:pPr>
        <w:pageBreakBefore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Suicidal ideation: Thoughts of suicide. These thoughts can range in severity from a vague wish to be dead to active suicidal ideation with a specific plan and intent. (Suicide Prevention Resource Center)</w:t>
      </w:r>
    </w:p>
    <w:p w:rsidR="00000000" w:rsidDel="00000000" w:rsidP="00000000" w:rsidRDefault="00000000" w:rsidRPr="00000000" w14:paraId="0000004E">
      <w:pPr>
        <w:pageBreakBefore w:val="0"/>
        <w:tabs>
          <w:tab w:val="left" w:pos="5430"/>
        </w:tabs>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Teacher Background Information: (Depression)</w:t>
      </w:r>
    </w:p>
    <w:p w:rsidR="00000000" w:rsidDel="00000000" w:rsidP="00000000" w:rsidRDefault="00000000" w:rsidRPr="00000000" w14:paraId="0000004F">
      <w:pPr>
        <w:pageBreakBefore w:val="0"/>
        <w:spacing w:after="199" w:before="199"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What Is Depression?</w:t>
      </w:r>
    </w:p>
    <w:p w:rsidR="00000000" w:rsidDel="00000000" w:rsidP="00000000" w:rsidRDefault="00000000" w:rsidRPr="00000000" w14:paraId="00000050">
      <w:pPr>
        <w:pageBreakBefore w:val="0"/>
        <w:spacing w:after="240" w:before="24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Everyone occasionally feels blue or sad. But these feelings are usually short-lived and pass within a couple of days. When you have depression, it interferes with daily life and causes pain for both you and those who care about you. Depression is a common but serious illness.</w:t>
      </w:r>
    </w:p>
    <w:p w:rsidR="00000000" w:rsidDel="00000000" w:rsidP="00000000" w:rsidRDefault="00000000" w:rsidRPr="00000000" w14:paraId="00000051">
      <w:pPr>
        <w:pageBreakBefore w:val="0"/>
        <w:spacing w:after="240" w:before="24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Many people with a depressive illness never seek treatment. But the majority, even those with the most severe depression, can get better with treatment. Medications, psychotherapies, and other methods can effectively treat people with depression.</w:t>
      </w:r>
    </w:p>
    <w:p w:rsidR="00000000" w:rsidDel="00000000" w:rsidP="00000000" w:rsidRDefault="00000000" w:rsidRPr="00000000" w14:paraId="00000052">
      <w:pPr>
        <w:pageBreakBefore w:val="0"/>
        <w:spacing w:after="240" w:before="24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There are several forms of depressive disorders.</w:t>
      </w:r>
    </w:p>
    <w:p w:rsidR="00000000" w:rsidDel="00000000" w:rsidP="00000000" w:rsidRDefault="00000000" w:rsidRPr="00000000" w14:paraId="00000053">
      <w:pPr>
        <w:pageBreakBefore w:val="0"/>
        <w:spacing w:after="240" w:before="24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Major depression,</w:t>
      </w:r>
      <w:r w:rsidDel="00000000" w:rsidR="00000000" w:rsidRPr="00000000">
        <w:rPr>
          <w:rFonts w:ascii="Times New Roman" w:cs="Times New Roman" w:eastAsia="Times New Roman" w:hAnsi="Times New Roman"/>
          <w:sz w:val="24"/>
          <w:szCs w:val="24"/>
          <w:rtl w:val="0"/>
        </w:rPr>
        <w:t xml:space="preserve">—severe symptoms that interfere with your ability to work, sleep, study, eat, and enjoy life. An episode can occur only once in a person’s lifetime, but more often, a person has several episodes.</w:t>
      </w:r>
    </w:p>
    <w:p w:rsidR="00000000" w:rsidDel="00000000" w:rsidP="00000000" w:rsidRDefault="00000000" w:rsidRPr="00000000" w14:paraId="00000054">
      <w:pPr>
        <w:pageBreakBefore w:val="0"/>
        <w:spacing w:after="240" w:before="24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Persistent depressive disorder</w:t>
      </w:r>
      <w:r w:rsidDel="00000000" w:rsidR="00000000" w:rsidRPr="00000000">
        <w:rPr>
          <w:rFonts w:ascii="Times New Roman" w:cs="Times New Roman" w:eastAsia="Times New Roman" w:hAnsi="Times New Roman"/>
          <w:sz w:val="24"/>
          <w:szCs w:val="24"/>
          <w:rtl w:val="0"/>
        </w:rPr>
        <w:t xml:space="preserve">—depressed mood that lasts for at least 2 years. A person diagnosed with persistent depressive disorder may have episodes of major depression along with periods of less severe symptoms, but symptoms must last for 2 years.</w:t>
      </w:r>
    </w:p>
    <w:p w:rsidR="00000000" w:rsidDel="00000000" w:rsidP="00000000" w:rsidRDefault="00000000" w:rsidRPr="00000000" w14:paraId="00000055">
      <w:pPr>
        <w:pageBreakBefore w:val="0"/>
        <w:spacing w:after="240" w:before="24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Some forms of depression are slightly different, or they may develop under unique circumstances. They include:</w:t>
      </w:r>
    </w:p>
    <w:p w:rsidR="00000000" w:rsidDel="00000000" w:rsidP="00000000" w:rsidRDefault="00000000" w:rsidRPr="00000000" w14:paraId="00000056">
      <w:pPr>
        <w:pageBreakBefore w:val="0"/>
        <w:numPr>
          <w:ilvl w:val="0"/>
          <w:numId w:val="1"/>
        </w:numPr>
        <w:spacing w:after="0" w:before="40" w:line="240" w:lineRule="auto"/>
        <w:ind w:left="0" w:hanging="360"/>
        <w:rPr/>
      </w:pPr>
      <w:r w:rsidDel="00000000" w:rsidR="00000000" w:rsidRPr="00000000">
        <w:rPr>
          <w:rFonts w:ascii="Times New Roman" w:cs="Times New Roman" w:eastAsia="Times New Roman" w:hAnsi="Times New Roman"/>
          <w:b w:val="1"/>
          <w:sz w:val="24"/>
          <w:szCs w:val="24"/>
          <w:rtl w:val="0"/>
        </w:rPr>
        <w:t xml:space="preserve">Psychotic depression</w:t>
      </w:r>
      <w:r w:rsidDel="00000000" w:rsidR="00000000" w:rsidRPr="00000000">
        <w:rPr>
          <w:rFonts w:ascii="Times New Roman" w:cs="Times New Roman" w:eastAsia="Times New Roman" w:hAnsi="Times New Roman"/>
          <w:sz w:val="24"/>
          <w:szCs w:val="24"/>
          <w:rtl w:val="0"/>
        </w:rPr>
        <w:t xml:space="preserve">, which occurs when a person has severe depression plus some form of psychosis, such as having disturbing false beliefs or a break with reality (delusions), or hearing or seeing upsetting things that others cannot hear or see (hallucinations).</w:t>
      </w:r>
    </w:p>
    <w:p w:rsidR="00000000" w:rsidDel="00000000" w:rsidP="00000000" w:rsidRDefault="00000000" w:rsidRPr="00000000" w14:paraId="00000057">
      <w:pPr>
        <w:pageBreakBefore w:val="0"/>
        <w:numPr>
          <w:ilvl w:val="0"/>
          <w:numId w:val="1"/>
        </w:numPr>
        <w:spacing w:after="0" w:before="0" w:line="240" w:lineRule="auto"/>
        <w:ind w:left="0" w:hanging="360"/>
        <w:rPr/>
      </w:pPr>
      <w:r w:rsidDel="00000000" w:rsidR="00000000" w:rsidRPr="00000000">
        <w:rPr>
          <w:rFonts w:ascii="Times New Roman" w:cs="Times New Roman" w:eastAsia="Times New Roman" w:hAnsi="Times New Roman"/>
          <w:b w:val="1"/>
          <w:sz w:val="24"/>
          <w:szCs w:val="24"/>
          <w:rtl w:val="0"/>
        </w:rPr>
        <w:t xml:space="preserve">Postpartum depression</w:t>
      </w:r>
      <w:r w:rsidDel="00000000" w:rsidR="00000000" w:rsidRPr="00000000">
        <w:rPr>
          <w:rFonts w:ascii="Times New Roman" w:cs="Times New Roman" w:eastAsia="Times New Roman" w:hAnsi="Times New Roman"/>
          <w:sz w:val="24"/>
          <w:szCs w:val="24"/>
          <w:rtl w:val="0"/>
        </w:rPr>
        <w:t xml:space="preserve">, which is much more serious than the "baby blues" that many women experience after giving birth, when hormonal and physical changes and the new responsibility of caring for a newborn can be overwhelming. It is estimated that 10 to 15 percent of women experience postpartum depression after giving birth.</w:t>
      </w:r>
    </w:p>
    <w:p w:rsidR="00000000" w:rsidDel="00000000" w:rsidP="00000000" w:rsidRDefault="00000000" w:rsidRPr="00000000" w14:paraId="00000058">
      <w:pPr>
        <w:pageBreakBefore w:val="0"/>
        <w:numPr>
          <w:ilvl w:val="0"/>
          <w:numId w:val="1"/>
        </w:numPr>
        <w:spacing w:after="40" w:afterAutospacing="0" w:before="0" w:line="240" w:lineRule="auto"/>
        <w:ind w:left="0" w:hanging="360"/>
        <w:rPr/>
      </w:pPr>
      <w:r w:rsidDel="00000000" w:rsidR="00000000" w:rsidRPr="00000000">
        <w:rPr>
          <w:rFonts w:ascii="Times New Roman" w:cs="Times New Roman" w:eastAsia="Times New Roman" w:hAnsi="Times New Roman"/>
          <w:b w:val="1"/>
          <w:sz w:val="24"/>
          <w:szCs w:val="24"/>
          <w:rtl w:val="0"/>
        </w:rPr>
        <w:t xml:space="preserve">Seasonal affective disorder (SAD)</w:t>
      </w:r>
      <w:r w:rsidDel="00000000" w:rsidR="00000000" w:rsidRPr="00000000">
        <w:rPr>
          <w:rFonts w:ascii="Times New Roman" w:cs="Times New Roman" w:eastAsia="Times New Roman" w:hAnsi="Times New Roman"/>
          <w:sz w:val="24"/>
          <w:szCs w:val="24"/>
          <w:rtl w:val="0"/>
        </w:rPr>
        <w:t xml:space="preserve">, which is characterized by the onset of depression during the winter months, when there is less natural sunlight. The depression generally lifts during spring and summer. SAD may be effectively treated with light therapy, but nearly half of those with SAD do not get better with light therapy alone. Antidepressant medication and psychotherapy can reduce SAD symptoms, either alone or in combination with light therapy.</w:t>
      </w:r>
    </w:p>
    <w:p w:rsidR="00000000" w:rsidDel="00000000" w:rsidP="00000000" w:rsidRDefault="00000000" w:rsidRPr="00000000" w14:paraId="0000005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40" w:beforeAutospacing="0" w:line="240" w:lineRule="auto"/>
        <w:ind w:left="0" w:right="0" w:hanging="360"/>
        <w:jc w:val="left"/>
        <w:rPr>
          <w:b w:val="0"/>
          <w:i w:val="0"/>
          <w:smallCaps w:val="0"/>
          <w:strike w:val="0"/>
          <w:color w:val="000000"/>
          <w:u w:val="none"/>
          <w:shd w:fill="auto" w:val="clear"/>
          <w:vertAlign w:val="baseline"/>
        </w:rPr>
      </w:pPr>
      <w:hyperlink r:id="rId17">
        <w:r w:rsidDel="00000000" w:rsidR="00000000" w:rsidRPr="00000000">
          <w:rPr>
            <w:rFonts w:ascii="Times New Roman" w:cs="Times New Roman" w:eastAsia="Times New Roman" w:hAnsi="Times New Roman"/>
            <w:b w:val="1"/>
            <w:i w:val="0"/>
            <w:smallCaps w:val="0"/>
            <w:strike w:val="0"/>
            <w:color w:val="0000ff"/>
            <w:sz w:val="24"/>
            <w:szCs w:val="24"/>
            <w:u w:val="single"/>
            <w:shd w:fill="auto" w:val="clear"/>
            <w:vertAlign w:val="baseline"/>
            <w:rtl w:val="0"/>
          </w:rPr>
          <w:t xml:space="preserve">Bipolar disorder</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also called manic-depressive illness, is not as common as major depression or persistent depressive disorder. Bipolar disorder is characterized by cycling mood changes—from extreme highs (e.g., mania) to extreme lows (e.g., depression).</w:t>
      </w:r>
    </w:p>
    <w:p w:rsidR="00000000" w:rsidDel="00000000" w:rsidP="00000000" w:rsidRDefault="00000000" w:rsidRPr="00000000" w14:paraId="0000005A">
      <w:pPr>
        <w:pageBreakBefore w:val="0"/>
        <w:spacing w:after="199" w:before="199"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Causes of Depression </w:t>
      </w:r>
    </w:p>
    <w:p w:rsidR="00000000" w:rsidDel="00000000" w:rsidP="00000000" w:rsidRDefault="00000000" w:rsidRPr="00000000" w14:paraId="0000005B">
      <w:pPr>
        <w:pageBreakBefore w:val="0"/>
        <w:spacing w:after="240" w:before="24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Most likely, depression is caused by a combination of genetic, biological, environmental, and psychological factors.</w:t>
      </w:r>
    </w:p>
    <w:p w:rsidR="00000000" w:rsidDel="00000000" w:rsidP="00000000" w:rsidRDefault="00000000" w:rsidRPr="00000000" w14:paraId="0000005C">
      <w:pPr>
        <w:pageBreakBefore w:val="0"/>
        <w:spacing w:after="240" w:before="24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Depressive illnesses are disorders of the brain. Brain-imaging technologies, such as magnetic resonance imaging (MRI), have shown that the brains of people who have depression look different than those of people without depression. The parts of the brain involved in mood, thinking, sleep, appetite, and behavior appear different. But these images do not reveal why the depression has occurred. They also cannot be used to diagnose depression.</w:t>
      </w:r>
    </w:p>
    <w:p w:rsidR="00000000" w:rsidDel="00000000" w:rsidP="00000000" w:rsidRDefault="00000000" w:rsidRPr="00000000" w14:paraId="0000005D">
      <w:pPr>
        <w:pageBreakBefore w:val="0"/>
        <w:spacing w:after="240" w:before="24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Some types of depression tend to run in families. However, depression can occur in people without family histories of depression too. Scientists are studying certain genes that may make some people more prone to depression. Some genetics research indicates that risk for depression results from the influence of several genes acting together with environmental or other factors. In addition, trauma, loss of a loved one, a difficult relationship, or any stressful situation may trigger a depressive episode. Other depressive episodes may occur with or without an obvious trigger.</w:t>
      </w:r>
    </w:p>
    <w:p w:rsidR="00000000" w:rsidDel="00000000" w:rsidP="00000000" w:rsidRDefault="00000000" w:rsidRPr="00000000" w14:paraId="0000005E">
      <w:pPr>
        <w:pageBreakBefore w:val="0"/>
        <w:spacing w:after="199" w:before="199"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Signs &amp; Symptoms of Depression </w:t>
      </w:r>
    </w:p>
    <w:p w:rsidR="00000000" w:rsidDel="00000000" w:rsidP="00000000" w:rsidRDefault="00000000" w:rsidRPr="00000000" w14:paraId="0000005F">
      <w:pPr>
        <w:pageBreakBefore w:val="0"/>
        <w:spacing w:after="240" w:before="24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was really hard to get out of bed in the morning. I just wanted to hide under the covers and not talk to anyone. I didn't feel much like eating and I lost a lot of weight. Nothing seemed fun anymore. I was tired all the time, and I wasn't sleeping well at night. But I knew I had to keep going because I've got kids and a job. It just felt so impossible, like nothing was going to change or get better."</w:t>
      </w:r>
    </w:p>
    <w:p w:rsidR="00000000" w:rsidDel="00000000" w:rsidP="00000000" w:rsidRDefault="00000000" w:rsidRPr="00000000" w14:paraId="00000060">
      <w:pPr>
        <w:pageBreakBefore w:val="0"/>
        <w:spacing w:after="240" w:before="24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People with depressive illnesses do not all experience the same symptoms. The severity, frequency, and duration of symptoms vary depending on the individual and his or her particular illness.</w:t>
      </w:r>
    </w:p>
    <w:p w:rsidR="00000000" w:rsidDel="00000000" w:rsidP="00000000" w:rsidRDefault="00000000" w:rsidRPr="00000000" w14:paraId="00000061">
      <w:pPr>
        <w:pageBreakBefore w:val="0"/>
        <w:spacing w:after="240" w:before="24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Signs and symptoms include:</w:t>
      </w:r>
      <w:r w:rsidDel="00000000" w:rsidR="00000000" w:rsidRPr="00000000">
        <w:rPr>
          <w:rtl w:val="0"/>
        </w:rPr>
      </w:r>
    </w:p>
    <w:p w:rsidR="00000000" w:rsidDel="00000000" w:rsidP="00000000" w:rsidRDefault="00000000" w:rsidRPr="00000000" w14:paraId="00000062">
      <w:pPr>
        <w:pageBreakBefore w:val="0"/>
        <w:numPr>
          <w:ilvl w:val="0"/>
          <w:numId w:val="2"/>
        </w:numPr>
        <w:spacing w:after="0" w:before="40" w:line="240" w:lineRule="auto"/>
        <w:ind w:left="0" w:hanging="360"/>
        <w:rPr/>
      </w:pPr>
      <w:r w:rsidDel="00000000" w:rsidR="00000000" w:rsidRPr="00000000">
        <w:rPr>
          <w:rFonts w:ascii="Times New Roman" w:cs="Times New Roman" w:eastAsia="Times New Roman" w:hAnsi="Times New Roman"/>
          <w:sz w:val="24"/>
          <w:szCs w:val="24"/>
          <w:rtl w:val="0"/>
        </w:rPr>
        <w:t xml:space="preserve">Persistent sad, anxious, or "empty" feelings</w:t>
      </w:r>
    </w:p>
    <w:p w:rsidR="00000000" w:rsidDel="00000000" w:rsidP="00000000" w:rsidRDefault="00000000" w:rsidRPr="00000000" w14:paraId="00000063">
      <w:pPr>
        <w:pageBreakBefore w:val="0"/>
        <w:numPr>
          <w:ilvl w:val="0"/>
          <w:numId w:val="2"/>
        </w:numPr>
        <w:spacing w:after="0" w:before="0" w:line="240" w:lineRule="auto"/>
        <w:ind w:left="0" w:hanging="360"/>
        <w:rPr/>
      </w:pPr>
      <w:r w:rsidDel="00000000" w:rsidR="00000000" w:rsidRPr="00000000">
        <w:rPr>
          <w:rFonts w:ascii="Times New Roman" w:cs="Times New Roman" w:eastAsia="Times New Roman" w:hAnsi="Times New Roman"/>
          <w:sz w:val="24"/>
          <w:szCs w:val="24"/>
          <w:rtl w:val="0"/>
        </w:rPr>
        <w:t xml:space="preserve">Feelings of hopelessness or pessimism</w:t>
      </w:r>
    </w:p>
    <w:p w:rsidR="00000000" w:rsidDel="00000000" w:rsidP="00000000" w:rsidRDefault="00000000" w:rsidRPr="00000000" w14:paraId="00000064">
      <w:pPr>
        <w:pageBreakBefore w:val="0"/>
        <w:numPr>
          <w:ilvl w:val="0"/>
          <w:numId w:val="2"/>
        </w:numPr>
        <w:spacing w:after="0" w:before="0" w:line="240" w:lineRule="auto"/>
        <w:ind w:left="0" w:hanging="360"/>
        <w:rPr/>
      </w:pPr>
      <w:r w:rsidDel="00000000" w:rsidR="00000000" w:rsidRPr="00000000">
        <w:rPr>
          <w:rFonts w:ascii="Times New Roman" w:cs="Times New Roman" w:eastAsia="Times New Roman" w:hAnsi="Times New Roman"/>
          <w:sz w:val="24"/>
          <w:szCs w:val="24"/>
          <w:rtl w:val="0"/>
        </w:rPr>
        <w:t xml:space="preserve">Feelings of guilt, worthlessness, or helplessness</w:t>
      </w:r>
    </w:p>
    <w:p w:rsidR="00000000" w:rsidDel="00000000" w:rsidP="00000000" w:rsidRDefault="00000000" w:rsidRPr="00000000" w14:paraId="00000065">
      <w:pPr>
        <w:pageBreakBefore w:val="0"/>
        <w:numPr>
          <w:ilvl w:val="0"/>
          <w:numId w:val="2"/>
        </w:numPr>
        <w:spacing w:after="0" w:before="0" w:line="240" w:lineRule="auto"/>
        <w:ind w:left="0" w:hanging="360"/>
        <w:rPr/>
      </w:pPr>
      <w:r w:rsidDel="00000000" w:rsidR="00000000" w:rsidRPr="00000000">
        <w:rPr>
          <w:rFonts w:ascii="Times New Roman" w:cs="Times New Roman" w:eastAsia="Times New Roman" w:hAnsi="Times New Roman"/>
          <w:sz w:val="24"/>
          <w:szCs w:val="24"/>
          <w:rtl w:val="0"/>
        </w:rPr>
        <w:t xml:space="preserve">Irritability, restlessness</w:t>
      </w:r>
    </w:p>
    <w:p w:rsidR="00000000" w:rsidDel="00000000" w:rsidP="00000000" w:rsidRDefault="00000000" w:rsidRPr="00000000" w14:paraId="00000066">
      <w:pPr>
        <w:pageBreakBefore w:val="0"/>
        <w:numPr>
          <w:ilvl w:val="0"/>
          <w:numId w:val="2"/>
        </w:numPr>
        <w:spacing w:after="0" w:before="0" w:line="240" w:lineRule="auto"/>
        <w:ind w:left="0" w:hanging="360"/>
        <w:rPr/>
      </w:pPr>
      <w:r w:rsidDel="00000000" w:rsidR="00000000" w:rsidRPr="00000000">
        <w:rPr>
          <w:rFonts w:ascii="Times New Roman" w:cs="Times New Roman" w:eastAsia="Times New Roman" w:hAnsi="Times New Roman"/>
          <w:sz w:val="24"/>
          <w:szCs w:val="24"/>
          <w:rtl w:val="0"/>
        </w:rPr>
        <w:t xml:space="preserve">Loss of interest in activities or hobbies once pleasurable, including sex</w:t>
      </w:r>
    </w:p>
    <w:p w:rsidR="00000000" w:rsidDel="00000000" w:rsidP="00000000" w:rsidRDefault="00000000" w:rsidRPr="00000000" w14:paraId="00000067">
      <w:pPr>
        <w:pageBreakBefore w:val="0"/>
        <w:numPr>
          <w:ilvl w:val="0"/>
          <w:numId w:val="2"/>
        </w:numPr>
        <w:spacing w:after="0" w:before="0" w:line="240" w:lineRule="auto"/>
        <w:ind w:left="0" w:hanging="360"/>
        <w:rPr/>
      </w:pPr>
      <w:r w:rsidDel="00000000" w:rsidR="00000000" w:rsidRPr="00000000">
        <w:rPr>
          <w:rFonts w:ascii="Times New Roman" w:cs="Times New Roman" w:eastAsia="Times New Roman" w:hAnsi="Times New Roman"/>
          <w:sz w:val="24"/>
          <w:szCs w:val="24"/>
          <w:rtl w:val="0"/>
        </w:rPr>
        <w:t xml:space="preserve">Fatigue and decreased energy</w:t>
      </w:r>
    </w:p>
    <w:p w:rsidR="00000000" w:rsidDel="00000000" w:rsidP="00000000" w:rsidRDefault="00000000" w:rsidRPr="00000000" w14:paraId="00000068">
      <w:pPr>
        <w:pageBreakBefore w:val="0"/>
        <w:numPr>
          <w:ilvl w:val="0"/>
          <w:numId w:val="2"/>
        </w:numPr>
        <w:spacing w:after="0" w:before="0" w:line="240" w:lineRule="auto"/>
        <w:ind w:left="0" w:hanging="360"/>
        <w:rPr/>
      </w:pPr>
      <w:r w:rsidDel="00000000" w:rsidR="00000000" w:rsidRPr="00000000">
        <w:rPr>
          <w:rFonts w:ascii="Times New Roman" w:cs="Times New Roman" w:eastAsia="Times New Roman" w:hAnsi="Times New Roman"/>
          <w:sz w:val="24"/>
          <w:szCs w:val="24"/>
          <w:rtl w:val="0"/>
        </w:rPr>
        <w:t xml:space="preserve">Difficulty concentrating, remembering details, and making decisions</w:t>
      </w:r>
    </w:p>
    <w:p w:rsidR="00000000" w:rsidDel="00000000" w:rsidP="00000000" w:rsidRDefault="00000000" w:rsidRPr="00000000" w14:paraId="00000069">
      <w:pPr>
        <w:pageBreakBefore w:val="0"/>
        <w:numPr>
          <w:ilvl w:val="0"/>
          <w:numId w:val="2"/>
        </w:numPr>
        <w:spacing w:after="0" w:before="0" w:line="240" w:lineRule="auto"/>
        <w:ind w:left="0" w:hanging="360"/>
        <w:rPr/>
      </w:pPr>
      <w:r w:rsidDel="00000000" w:rsidR="00000000" w:rsidRPr="00000000">
        <w:rPr>
          <w:rFonts w:ascii="Times New Roman" w:cs="Times New Roman" w:eastAsia="Times New Roman" w:hAnsi="Times New Roman"/>
          <w:sz w:val="24"/>
          <w:szCs w:val="24"/>
          <w:rtl w:val="0"/>
        </w:rPr>
        <w:t xml:space="preserve">Insomnia, early-morning wakefulness, or excessive sleeping</w:t>
      </w:r>
    </w:p>
    <w:p w:rsidR="00000000" w:rsidDel="00000000" w:rsidP="00000000" w:rsidRDefault="00000000" w:rsidRPr="00000000" w14:paraId="0000006A">
      <w:pPr>
        <w:pageBreakBefore w:val="0"/>
        <w:numPr>
          <w:ilvl w:val="0"/>
          <w:numId w:val="2"/>
        </w:numPr>
        <w:spacing w:after="0" w:before="0" w:line="240" w:lineRule="auto"/>
        <w:ind w:left="0" w:hanging="360"/>
        <w:rPr/>
      </w:pPr>
      <w:r w:rsidDel="00000000" w:rsidR="00000000" w:rsidRPr="00000000">
        <w:rPr>
          <w:rFonts w:ascii="Times New Roman" w:cs="Times New Roman" w:eastAsia="Times New Roman" w:hAnsi="Times New Roman"/>
          <w:sz w:val="24"/>
          <w:szCs w:val="24"/>
          <w:rtl w:val="0"/>
        </w:rPr>
        <w:t xml:space="preserve">Overeating, or appetite loss</w:t>
      </w:r>
    </w:p>
    <w:p w:rsidR="00000000" w:rsidDel="00000000" w:rsidP="00000000" w:rsidRDefault="00000000" w:rsidRPr="00000000" w14:paraId="0000006B">
      <w:pPr>
        <w:pageBreakBefore w:val="0"/>
        <w:numPr>
          <w:ilvl w:val="0"/>
          <w:numId w:val="2"/>
        </w:numPr>
        <w:spacing w:after="0" w:before="0" w:line="240" w:lineRule="auto"/>
        <w:ind w:left="0" w:hanging="360"/>
        <w:rPr/>
      </w:pPr>
      <w:r w:rsidDel="00000000" w:rsidR="00000000" w:rsidRPr="00000000">
        <w:rPr>
          <w:rFonts w:ascii="Times New Roman" w:cs="Times New Roman" w:eastAsia="Times New Roman" w:hAnsi="Times New Roman"/>
          <w:sz w:val="24"/>
          <w:szCs w:val="24"/>
          <w:rtl w:val="0"/>
        </w:rPr>
        <w:t xml:space="preserve">Thoughts of suicide, suicide attempts</w:t>
      </w:r>
    </w:p>
    <w:p w:rsidR="00000000" w:rsidDel="00000000" w:rsidP="00000000" w:rsidRDefault="00000000" w:rsidRPr="00000000" w14:paraId="0000006C">
      <w:pPr>
        <w:pageBreakBefore w:val="0"/>
        <w:numPr>
          <w:ilvl w:val="0"/>
          <w:numId w:val="2"/>
        </w:numPr>
        <w:spacing w:after="40" w:before="0" w:line="240" w:lineRule="auto"/>
        <w:ind w:left="0" w:hanging="360"/>
        <w:rPr/>
      </w:pPr>
      <w:r w:rsidDel="00000000" w:rsidR="00000000" w:rsidRPr="00000000">
        <w:rPr>
          <w:rFonts w:ascii="Times New Roman" w:cs="Times New Roman" w:eastAsia="Times New Roman" w:hAnsi="Times New Roman"/>
          <w:sz w:val="24"/>
          <w:szCs w:val="24"/>
          <w:rtl w:val="0"/>
        </w:rPr>
        <w:t xml:space="preserve">Aches or pains, headaches, cramps, or digestive problems that do not ease even with treatment.</w:t>
      </w:r>
    </w:p>
    <w:p w:rsidR="00000000" w:rsidDel="00000000" w:rsidP="00000000" w:rsidRDefault="00000000" w:rsidRPr="00000000" w14:paraId="0000006D">
      <w:pPr>
        <w:pageBreakBefore w:val="0"/>
        <w:spacing w:after="240" w:before="24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(http://www.nimh.nih.gov/health/topics/depression/index.shtml)</w:t>
      </w:r>
    </w:p>
    <w:p w:rsidR="00000000" w:rsidDel="00000000" w:rsidP="00000000" w:rsidRDefault="00000000" w:rsidRPr="00000000" w14:paraId="0000006E">
      <w:pPr>
        <w:pageBreakBefore w:val="0"/>
        <w:tabs>
          <w:tab w:val="left" w:pos="5430"/>
        </w:tabs>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Teacher Background Information: (Suicide)</w:t>
      </w:r>
    </w:p>
    <w:p w:rsidR="00000000" w:rsidDel="00000000" w:rsidP="00000000" w:rsidRDefault="00000000" w:rsidRPr="00000000" w14:paraId="0000006F">
      <w:pPr>
        <w:pageBreakBefore w:val="0"/>
        <w:spacing w:after="240" w:before="24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Suicide is a major public health concern. Around 38,000 people die by suicide each year in the United States. More people die by suicide each year than by homicide. Suicide is tragic. But it is often preventable. Knowing the risk factors for suicide and who is at risk can help reduce the suicide rate.</w:t>
      </w:r>
    </w:p>
    <w:p w:rsidR="00000000" w:rsidDel="00000000" w:rsidP="00000000" w:rsidRDefault="00000000" w:rsidRPr="00000000" w14:paraId="00000070">
      <w:pPr>
        <w:pageBreakBefore w:val="0"/>
        <w:spacing w:after="199" w:before="199"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Who is at risk for suicide?</w:t>
      </w:r>
    </w:p>
    <w:p w:rsidR="00000000" w:rsidDel="00000000" w:rsidP="00000000" w:rsidRDefault="00000000" w:rsidRPr="00000000" w14:paraId="00000071">
      <w:pPr>
        <w:pageBreakBefore w:val="0"/>
        <w:spacing w:after="240" w:before="24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Suicide does not discriminate. People of all genders, ages, and ethnicities are at risk for suicide. But people most at risk tend to share certain characteristics. The main risk factors for suicide are:</w:t>
      </w:r>
    </w:p>
    <w:p w:rsidR="00000000" w:rsidDel="00000000" w:rsidP="00000000" w:rsidRDefault="00000000" w:rsidRPr="00000000" w14:paraId="00000072">
      <w:pPr>
        <w:pageBreakBefore w:val="0"/>
        <w:numPr>
          <w:ilvl w:val="0"/>
          <w:numId w:val="13"/>
        </w:numPr>
        <w:spacing w:after="0" w:before="40" w:line="240" w:lineRule="auto"/>
        <w:ind w:left="0" w:hanging="360"/>
        <w:rPr/>
      </w:pPr>
      <w:r w:rsidDel="00000000" w:rsidR="00000000" w:rsidRPr="00000000">
        <w:rPr>
          <w:rFonts w:ascii="Times New Roman" w:cs="Times New Roman" w:eastAsia="Times New Roman" w:hAnsi="Times New Roman"/>
          <w:sz w:val="24"/>
          <w:szCs w:val="24"/>
          <w:rtl w:val="0"/>
        </w:rPr>
        <w:t xml:space="preserve">Depression, other mental disorders, or substance abuse disorder</w:t>
      </w:r>
    </w:p>
    <w:p w:rsidR="00000000" w:rsidDel="00000000" w:rsidP="00000000" w:rsidRDefault="00000000" w:rsidRPr="00000000" w14:paraId="00000073">
      <w:pPr>
        <w:pageBreakBefore w:val="0"/>
        <w:numPr>
          <w:ilvl w:val="0"/>
          <w:numId w:val="13"/>
        </w:numPr>
        <w:spacing w:after="0" w:before="0" w:line="240" w:lineRule="auto"/>
        <w:ind w:left="0" w:hanging="360"/>
        <w:rPr/>
      </w:pPr>
      <w:r w:rsidDel="00000000" w:rsidR="00000000" w:rsidRPr="00000000">
        <w:rPr>
          <w:rFonts w:ascii="Times New Roman" w:cs="Times New Roman" w:eastAsia="Times New Roman" w:hAnsi="Times New Roman"/>
          <w:sz w:val="24"/>
          <w:szCs w:val="24"/>
          <w:rtl w:val="0"/>
        </w:rPr>
        <w:t xml:space="preserve">A prior suicide attempt</w:t>
      </w:r>
    </w:p>
    <w:p w:rsidR="00000000" w:rsidDel="00000000" w:rsidP="00000000" w:rsidRDefault="00000000" w:rsidRPr="00000000" w14:paraId="00000074">
      <w:pPr>
        <w:pageBreakBefore w:val="0"/>
        <w:numPr>
          <w:ilvl w:val="0"/>
          <w:numId w:val="13"/>
        </w:numPr>
        <w:spacing w:after="0" w:before="0" w:line="240" w:lineRule="auto"/>
        <w:ind w:left="0" w:hanging="360"/>
        <w:rPr/>
      </w:pPr>
      <w:r w:rsidDel="00000000" w:rsidR="00000000" w:rsidRPr="00000000">
        <w:rPr>
          <w:rFonts w:ascii="Times New Roman" w:cs="Times New Roman" w:eastAsia="Times New Roman" w:hAnsi="Times New Roman"/>
          <w:sz w:val="24"/>
          <w:szCs w:val="24"/>
          <w:rtl w:val="0"/>
        </w:rPr>
        <w:t xml:space="preserve">Family history of a mental disorder or substance abuse</w:t>
      </w:r>
    </w:p>
    <w:p w:rsidR="00000000" w:rsidDel="00000000" w:rsidP="00000000" w:rsidRDefault="00000000" w:rsidRPr="00000000" w14:paraId="00000075">
      <w:pPr>
        <w:pageBreakBefore w:val="0"/>
        <w:numPr>
          <w:ilvl w:val="0"/>
          <w:numId w:val="13"/>
        </w:numPr>
        <w:spacing w:after="0" w:before="0" w:line="240" w:lineRule="auto"/>
        <w:ind w:left="0" w:hanging="360"/>
        <w:rPr/>
      </w:pPr>
      <w:r w:rsidDel="00000000" w:rsidR="00000000" w:rsidRPr="00000000">
        <w:rPr>
          <w:rFonts w:ascii="Times New Roman" w:cs="Times New Roman" w:eastAsia="Times New Roman" w:hAnsi="Times New Roman"/>
          <w:sz w:val="24"/>
          <w:szCs w:val="24"/>
          <w:rtl w:val="0"/>
        </w:rPr>
        <w:t xml:space="preserve">Family history of suicide</w:t>
      </w:r>
    </w:p>
    <w:p w:rsidR="00000000" w:rsidDel="00000000" w:rsidP="00000000" w:rsidRDefault="00000000" w:rsidRPr="00000000" w14:paraId="00000076">
      <w:pPr>
        <w:pageBreakBefore w:val="0"/>
        <w:numPr>
          <w:ilvl w:val="0"/>
          <w:numId w:val="13"/>
        </w:numPr>
        <w:spacing w:after="0" w:before="0" w:line="240" w:lineRule="auto"/>
        <w:ind w:left="0" w:hanging="360"/>
        <w:rPr/>
      </w:pPr>
      <w:r w:rsidDel="00000000" w:rsidR="00000000" w:rsidRPr="00000000">
        <w:rPr>
          <w:rFonts w:ascii="Times New Roman" w:cs="Times New Roman" w:eastAsia="Times New Roman" w:hAnsi="Times New Roman"/>
          <w:sz w:val="24"/>
          <w:szCs w:val="24"/>
          <w:rtl w:val="0"/>
        </w:rPr>
        <w:t xml:space="preserve">Family violence, including physical or sexual abuse</w:t>
      </w:r>
    </w:p>
    <w:p w:rsidR="00000000" w:rsidDel="00000000" w:rsidP="00000000" w:rsidRDefault="00000000" w:rsidRPr="00000000" w14:paraId="00000077">
      <w:pPr>
        <w:pageBreakBefore w:val="0"/>
        <w:numPr>
          <w:ilvl w:val="0"/>
          <w:numId w:val="13"/>
        </w:numPr>
        <w:spacing w:after="0" w:before="0" w:line="240" w:lineRule="auto"/>
        <w:ind w:left="0" w:hanging="360"/>
        <w:rPr/>
      </w:pPr>
      <w:r w:rsidDel="00000000" w:rsidR="00000000" w:rsidRPr="00000000">
        <w:rPr>
          <w:rFonts w:ascii="Times New Roman" w:cs="Times New Roman" w:eastAsia="Times New Roman" w:hAnsi="Times New Roman"/>
          <w:sz w:val="24"/>
          <w:szCs w:val="24"/>
          <w:rtl w:val="0"/>
        </w:rPr>
        <w:t xml:space="preserve">Having guns or other firearms in the home</w:t>
      </w:r>
    </w:p>
    <w:p w:rsidR="00000000" w:rsidDel="00000000" w:rsidP="00000000" w:rsidRDefault="00000000" w:rsidRPr="00000000" w14:paraId="00000078">
      <w:pPr>
        <w:pageBreakBefore w:val="0"/>
        <w:numPr>
          <w:ilvl w:val="0"/>
          <w:numId w:val="13"/>
        </w:numPr>
        <w:spacing w:after="0" w:before="0" w:line="240" w:lineRule="auto"/>
        <w:ind w:left="0" w:hanging="360"/>
        <w:rPr/>
      </w:pPr>
      <w:r w:rsidDel="00000000" w:rsidR="00000000" w:rsidRPr="00000000">
        <w:rPr>
          <w:rFonts w:ascii="Times New Roman" w:cs="Times New Roman" w:eastAsia="Times New Roman" w:hAnsi="Times New Roman"/>
          <w:sz w:val="24"/>
          <w:szCs w:val="24"/>
          <w:rtl w:val="0"/>
        </w:rPr>
        <w:t xml:space="preserve">Incarceration, being in prison or jail</w:t>
      </w:r>
    </w:p>
    <w:p w:rsidR="00000000" w:rsidDel="00000000" w:rsidP="00000000" w:rsidRDefault="00000000" w:rsidRPr="00000000" w14:paraId="00000079">
      <w:pPr>
        <w:pageBreakBefore w:val="0"/>
        <w:numPr>
          <w:ilvl w:val="0"/>
          <w:numId w:val="13"/>
        </w:numPr>
        <w:spacing w:after="40" w:before="0" w:line="240" w:lineRule="auto"/>
        <w:ind w:left="0" w:hanging="360"/>
        <w:rPr/>
      </w:pPr>
      <w:r w:rsidDel="00000000" w:rsidR="00000000" w:rsidRPr="00000000">
        <w:rPr>
          <w:rFonts w:ascii="Times New Roman" w:cs="Times New Roman" w:eastAsia="Times New Roman" w:hAnsi="Times New Roman"/>
          <w:sz w:val="24"/>
          <w:szCs w:val="24"/>
          <w:rtl w:val="0"/>
        </w:rPr>
        <w:t xml:space="preserve">Being exposed to others' suicidal behavior, such as that of family members, peers, or media figures.</w:t>
      </w:r>
    </w:p>
    <w:p w:rsidR="00000000" w:rsidDel="00000000" w:rsidP="00000000" w:rsidRDefault="00000000" w:rsidRPr="00000000" w14:paraId="0000007A">
      <w:pPr>
        <w:pageBreakBefore w:val="0"/>
        <w:spacing w:after="240" w:before="24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risk for suicidal behavior also is associated with changes in brain chemicals called neurotransmitters, including serotonin, which is also associated with depression. Lower levels of serotonin have been found in the brains of people with a history of suicide attempts.</w:t>
      </w:r>
    </w:p>
    <w:p w:rsidR="00000000" w:rsidDel="00000000" w:rsidP="00000000" w:rsidRDefault="00000000" w:rsidRPr="00000000" w14:paraId="0000007B">
      <w:pPr>
        <w:pageBreakBefore w:val="0"/>
        <w:spacing w:after="240" w:before="24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Many people have some of these risk factors but do not attempt suicide. Suicide is not a normal response to stress. It is however, a sign of extreme distress, not a harmless bid for attention.</w:t>
      </w:r>
    </w:p>
    <w:p w:rsidR="00000000" w:rsidDel="00000000" w:rsidP="00000000" w:rsidRDefault="00000000" w:rsidRPr="00000000" w14:paraId="0000007C">
      <w:pPr>
        <w:pageBreakBefore w:val="0"/>
        <w:spacing w:after="199" w:before="199"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What about gender? </w:t>
      </w:r>
      <w:r w:rsidDel="00000000" w:rsidR="00000000" w:rsidRPr="00000000">
        <w:rPr>
          <w:rFonts w:ascii="Times New Roman" w:cs="Times New Roman" w:eastAsia="Times New Roman" w:hAnsi="Times New Roman"/>
          <w:sz w:val="24"/>
          <w:szCs w:val="24"/>
          <w:rtl w:val="0"/>
        </w:rPr>
        <w:t xml:space="preserve">Men are more likely to die by suicide than women, but women are more likely to attempt suicide. Men are more likely to use deadlier methods, such as firearms or suffocation. Women are more likely than men to attempt suicide by poisoning.</w:t>
      </w:r>
    </w:p>
    <w:p w:rsidR="00000000" w:rsidDel="00000000" w:rsidP="00000000" w:rsidRDefault="00000000" w:rsidRPr="00000000" w14:paraId="0000007D">
      <w:pPr>
        <w:pageBreakBefore w:val="0"/>
        <w:spacing w:after="199" w:before="199"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What about children? </w:t>
      </w:r>
      <w:r w:rsidDel="00000000" w:rsidR="00000000" w:rsidRPr="00000000">
        <w:rPr>
          <w:rFonts w:ascii="Times New Roman" w:cs="Times New Roman" w:eastAsia="Times New Roman" w:hAnsi="Times New Roman"/>
          <w:sz w:val="24"/>
          <w:szCs w:val="24"/>
          <w:rtl w:val="0"/>
        </w:rPr>
        <w:t xml:space="preserve">Children and young people are at risk for suicide. Year after year, suicide remains one of the top three leading causes of death for young people ages 15 to 24.</w:t>
      </w:r>
    </w:p>
    <w:p w:rsidR="00000000" w:rsidDel="00000000" w:rsidP="00000000" w:rsidRDefault="00000000" w:rsidRPr="00000000" w14:paraId="0000007E">
      <w:pPr>
        <w:pageBreakBefore w:val="0"/>
        <w:spacing w:after="199" w:before="199"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What about older adults? </w:t>
      </w:r>
      <w:r w:rsidDel="00000000" w:rsidR="00000000" w:rsidRPr="00000000">
        <w:rPr>
          <w:rFonts w:ascii="Times New Roman" w:cs="Times New Roman" w:eastAsia="Times New Roman" w:hAnsi="Times New Roman"/>
          <w:sz w:val="24"/>
          <w:szCs w:val="24"/>
          <w:rtl w:val="0"/>
        </w:rPr>
        <w:t xml:space="preserve">Older adults are at risk for suicide, too. In fact, white males age 85 and older consistently have the highest suicide rate than any other age and ethnic group.</w:t>
      </w:r>
    </w:p>
    <w:p w:rsidR="00000000" w:rsidDel="00000000" w:rsidP="00000000" w:rsidRDefault="00000000" w:rsidRPr="00000000" w14:paraId="0000007F">
      <w:pPr>
        <w:pageBreakBefore w:val="0"/>
        <w:spacing w:after="199" w:before="199"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What about different ethnic groups? </w:t>
      </w:r>
      <w:r w:rsidDel="00000000" w:rsidR="00000000" w:rsidRPr="00000000">
        <w:rPr>
          <w:rFonts w:ascii="Times New Roman" w:cs="Times New Roman" w:eastAsia="Times New Roman" w:hAnsi="Times New Roman"/>
          <w:sz w:val="24"/>
          <w:szCs w:val="24"/>
          <w:rtl w:val="0"/>
        </w:rPr>
        <w:t xml:space="preserve">Among ethnicities, American Indians and Alaska Natives tend to have the highest rate of suicides, followed by non-Hispanic Whites. Hispanics tend to have the lowest rate of suicides, while African Americans tend to have the second lowest rate.</w:t>
      </w:r>
    </w:p>
    <w:p w:rsidR="00000000" w:rsidDel="00000000" w:rsidP="00000000" w:rsidRDefault="00000000" w:rsidRPr="00000000" w14:paraId="00000080">
      <w:pPr>
        <w:pageBreakBefore w:val="0"/>
        <w:spacing w:after="199" w:before="199"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How can suicide be prevented? </w:t>
      </w:r>
      <w:r w:rsidDel="00000000" w:rsidR="00000000" w:rsidRPr="00000000">
        <w:rPr>
          <w:rFonts w:ascii="Times New Roman" w:cs="Times New Roman" w:eastAsia="Times New Roman" w:hAnsi="Times New Roman"/>
          <w:sz w:val="24"/>
          <w:szCs w:val="24"/>
          <w:rtl w:val="0"/>
        </w:rPr>
        <w:t xml:space="preserve">Effective suicide prevention is based on sound research. Programs that work take into account people's risk factors and promote interventions that are appropriate to specific groups of people. For example, research has shown that mental and substance abuse disorders are risk factors for suicide. Therefore, many programs focus on treating these disorders in addition to addressing suicide risk specifically.</w:t>
      </w:r>
    </w:p>
    <w:p w:rsidR="00000000" w:rsidDel="00000000" w:rsidP="00000000" w:rsidRDefault="00000000" w:rsidRPr="00000000" w14:paraId="00000081">
      <w:pPr>
        <w:pageBreakBefore w:val="0"/>
        <w:spacing w:after="240" w:before="24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hyperlink r:id="rId18">
        <w:r w:rsidDel="00000000" w:rsidR="00000000" w:rsidRPr="00000000">
          <w:rPr>
            <w:rFonts w:ascii="Times New Roman" w:cs="Times New Roman" w:eastAsia="Times New Roman" w:hAnsi="Times New Roman"/>
            <w:color w:val="0563c1"/>
            <w:sz w:val="24"/>
            <w:szCs w:val="24"/>
            <w:u w:val="single"/>
            <w:rtl w:val="0"/>
          </w:rPr>
          <w:t xml:space="preserve">http://www.nimh.nih.gov/health/publications/suicide-in-america/index.shtml</w:t>
        </w:r>
      </w:hyperlink>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82">
      <w:pPr>
        <w:pageBreakBefore w:val="0"/>
        <w:spacing w:after="240" w:before="24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3">
      <w:pPr>
        <w:pageBreakBefore w:val="0"/>
        <w:spacing w:after="240" w:before="24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4">
      <w:pPr>
        <w:pageBreakBefore w:val="0"/>
        <w:spacing w:after="240" w:before="24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5">
      <w:pPr>
        <w:pageBreakBefore w:val="0"/>
        <w:spacing w:after="240" w:before="24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6">
      <w:pPr>
        <w:pageBreakBefore w:val="0"/>
        <w:spacing w:after="240" w:before="24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7">
      <w:pPr>
        <w:pageBreakBefore w:val="0"/>
        <w:spacing w:after="240" w:before="24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8">
      <w:pPr>
        <w:pageBreakBefore w:val="0"/>
        <w:spacing w:after="240" w:before="24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9">
      <w:pPr>
        <w:pageBreakBefore w:val="0"/>
        <w:spacing w:after="240" w:before="24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A">
      <w:pPr>
        <w:pageBreakBefore w:val="0"/>
        <w:spacing w:after="240" w:before="24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B">
      <w:pPr>
        <w:pageBreakBefore w:val="0"/>
        <w:spacing w:after="240" w:before="24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C">
      <w:pPr>
        <w:pageBreakBefore w:val="0"/>
        <w:spacing w:after="240" w:before="24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D">
      <w:pPr>
        <w:pageBreakBefore w:val="0"/>
        <w:spacing w:after="240" w:before="24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E">
      <w:pPr>
        <w:pageBreakBefore w:val="0"/>
        <w:spacing w:after="240" w:before="24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F">
      <w:pPr>
        <w:pageBreakBefore w:val="0"/>
        <w:spacing w:after="240" w:before="24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0">
      <w:pPr>
        <w:pageBreakBefore w:val="0"/>
        <w:spacing w:after="240" w:before="24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1">
      <w:pPr>
        <w:pageBreakBefore w:val="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Sample Learning Task #1: Introduction and Pre-Assessment </w:t>
      </w:r>
    </w:p>
    <w:p w:rsidR="00000000" w:rsidDel="00000000" w:rsidP="00000000" w:rsidRDefault="00000000" w:rsidRPr="00000000" w14:paraId="00000092">
      <w:pPr>
        <w:pageBreakBefore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Objective SLT aligns with: </w:t>
      </w:r>
    </w:p>
    <w:p w:rsidR="00000000" w:rsidDel="00000000" w:rsidP="00000000" w:rsidRDefault="00000000" w:rsidRPr="00000000" w14:paraId="0000009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Analyze the causes and effects of depression and how to cope with suicidal thoughts/actions. </w:t>
      </w:r>
    </w:p>
    <w:p w:rsidR="00000000" w:rsidDel="00000000" w:rsidP="00000000" w:rsidRDefault="00000000" w:rsidRPr="00000000" w14:paraId="0000009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108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Differentiate between depression and “feeling down”</w:t>
      </w:r>
    </w:p>
    <w:p w:rsidR="00000000" w:rsidDel="00000000" w:rsidP="00000000" w:rsidRDefault="00000000" w:rsidRPr="00000000" w14:paraId="0000009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108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Explain signs of depression and suicide. </w:t>
      </w:r>
    </w:p>
    <w:p w:rsidR="00000000" w:rsidDel="00000000" w:rsidP="00000000" w:rsidRDefault="00000000" w:rsidRPr="00000000" w14:paraId="0000009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108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Evaluate various situations for signs of depression and/or suicide. </w:t>
      </w:r>
    </w:p>
    <w:p w:rsidR="00000000" w:rsidDel="00000000" w:rsidP="00000000" w:rsidRDefault="00000000" w:rsidRPr="00000000" w14:paraId="0000009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108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Demonstrate how to access specific community resources that help individuals who show signs of depression and /or suicidal intentions. </w:t>
      </w:r>
    </w:p>
    <w:p w:rsidR="00000000" w:rsidDel="00000000" w:rsidP="00000000" w:rsidRDefault="00000000" w:rsidRPr="00000000" w14:paraId="0000009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60" w:before="0" w:line="259" w:lineRule="auto"/>
        <w:ind w:left="108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Compare and contrast a variety of healthy coping strategies for dealing with suicide. </w:t>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Introduction: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Discuss with students that this lesson is focused on identifying the warning signs of depression and preventing suicide. Depression is a mental health challenge that makes people feel very sad all the time. It can change how you think, feel, and act. It can even make your body feel sick too. A person diagnosed with depression can feel so sad that it makes it hard to think clearly. Someone diagnosed with depression might feel very sad every day, or feel that nobody loves them. They might not want to do things they used to think were fun. People diagnosed with depression may not know why they feel so sad. Even if you have a good life, you can struggle with depression. It is good to have family and close friends to talk to and help when things are bad, and talking to a mental health professional about these strong feelings can help. Depression can be very hard, but people with depression can get better too, and learn how to enjoy life. (</w:t>
      </w:r>
      <w:hyperlink r:id="rId19">
        <w:r w:rsidDel="00000000" w:rsidR="00000000" w:rsidRPr="00000000">
          <w:rPr>
            <w:rFonts w:ascii="Times New Roman" w:cs="Times New Roman" w:eastAsia="Times New Roman" w:hAnsi="Times New Roman"/>
            <w:b w:val="0"/>
            <w:i w:val="0"/>
            <w:smallCaps w:val="0"/>
            <w:strike w:val="0"/>
            <w:color w:val="0563c1"/>
            <w:sz w:val="24"/>
            <w:szCs w:val="24"/>
            <w:u w:val="single"/>
            <w:shd w:fill="auto" w:val="clear"/>
            <w:vertAlign w:val="baseline"/>
            <w:rtl w:val="0"/>
          </w:rPr>
          <w:t xml:space="preserve">http://www.walkinourshoes.org/mental-health-challenges/</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Suicide (i.e., taking one's own life) is a serious public health problem that affects even young people. For youth between the ages of 10 and 24, suicide is the </w:t>
      </w:r>
      <w:r w:rsidDel="00000000" w:rsidR="00000000" w:rsidRPr="00000000">
        <w:rPr>
          <w:rFonts w:ascii="Times New Roman" w:cs="Times New Roman" w:eastAsia="Times New Roman" w:hAnsi="Times New Roman"/>
          <w:sz w:val="24"/>
          <w:szCs w:val="24"/>
          <w:highlight w:val="yellow"/>
          <w:rtl w:val="0"/>
        </w:rPr>
        <w:t xml:space="preserve">second</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leading cause of death. It results in approximately 4600 lives lost each year (</w:t>
      </w:r>
      <w:hyperlink r:id="rId20">
        <w:r w:rsidDel="00000000" w:rsidR="00000000" w:rsidRPr="00000000">
          <w:rPr>
            <w:rFonts w:ascii="Times New Roman" w:cs="Times New Roman" w:eastAsia="Times New Roman" w:hAnsi="Times New Roman"/>
            <w:b w:val="0"/>
            <w:i w:val="0"/>
            <w:smallCaps w:val="0"/>
            <w:strike w:val="0"/>
            <w:color w:val="0563c1"/>
            <w:sz w:val="24"/>
            <w:szCs w:val="24"/>
            <w:u w:val="single"/>
            <w:shd w:fill="auto" w:val="clear"/>
            <w:vertAlign w:val="baseline"/>
            <w:rtl w:val="0"/>
          </w:rPr>
          <w:t xml:space="preserve">http://www.cdc.gov/ViolencePrevention/suicide/youth_suicide.html</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highlight w:val="yellow"/>
          <w:u w:val="none"/>
          <w:vertAlign w:val="baseline"/>
          <w:rtl w:val="0"/>
        </w:rPr>
        <w:t xml:space="preserve">Has recently moved to second leading cause of death for youth between the ages of 10 and 24.</w:t>
      </w:r>
      <w:r w:rsidDel="00000000" w:rsidR="00000000" w:rsidRPr="00000000">
        <w:rPr>
          <w:rtl w:val="0"/>
        </w:rPr>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*Distribute index cards and let students know they should write down any questions they have and they will have an opportunity to turn them in anonymously. </w:t>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Review Rules for Discussion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Given the sensitivity of the topic manner, it is of the utmost importance to create and maintain “safe spaces”. If students are comfortable the Red Flags curriculum will be more effective. Work with students to generate written strategies for creating a “safe space”</w:t>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-Listening respectfully </w:t>
        <w:tab/>
        <w:t xml:space="preserve">-No disclosure of others</w:t>
        <w:tab/>
        <w:t xml:space="preserve">-respect others’ opinions</w:t>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-Discourage self-disclosure during class</w:t>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Confidentiality: Almost all information reported to school staff can be confidential, but information about someone hurting themselves or other necessitates follow up and possible action. </w:t>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Distribute the “Pre-Program Questionnaire” to students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Give students time to read through and answer the questions. Be sure to inform students that it is not for a grade and they do not need to put their names on it. Inform students that it is important for them to answer honestly. Have students turn them in individually when they are finished. </w:t>
      </w:r>
    </w:p>
    <w:p w:rsidR="00000000" w:rsidDel="00000000" w:rsidP="00000000" w:rsidRDefault="00000000" w:rsidRPr="00000000" w14:paraId="000000A2">
      <w:pPr>
        <w:pageBreakBefore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A3">
      <w:pPr>
        <w:pageBreakBefore w:val="0"/>
        <w:spacing w:line="240" w:lineRule="auto"/>
        <w:rPr>
          <w:rFonts w:ascii="Times New Roman" w:cs="Times New Roman" w:eastAsia="Times New Roman" w:hAnsi="Times New Roman"/>
          <w:sz w:val="24"/>
          <w:szCs w:val="24"/>
        </w:rPr>
      </w:pPr>
      <w:hyperlink r:id="rId21">
        <w:r w:rsidDel="00000000" w:rsidR="00000000" w:rsidRPr="00000000">
          <w:rPr>
            <w:rFonts w:ascii="Times New Roman" w:cs="Times New Roman" w:eastAsia="Times New Roman" w:hAnsi="Times New Roman"/>
            <w:color w:val="1155cc"/>
            <w:sz w:val="24"/>
            <w:szCs w:val="24"/>
            <w:u w:val="single"/>
            <w:rtl w:val="0"/>
          </w:rPr>
          <w:t xml:space="preserve">https://goo.gl/forms/xE1SALRq7Z8LZNOI2</w:t>
        </w:r>
      </w:hyperlink>
      <w:r w:rsidDel="00000000" w:rsidR="00000000" w:rsidRPr="00000000">
        <w:rPr>
          <w:rtl w:val="0"/>
        </w:rPr>
      </w:r>
    </w:p>
    <w:p w:rsidR="00000000" w:rsidDel="00000000" w:rsidP="00000000" w:rsidRDefault="00000000" w:rsidRPr="00000000" w14:paraId="000000A4">
      <w:pPr>
        <w:pageBreakBefore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A5">
      <w:pPr>
        <w:pageBreakBefore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A6">
      <w:pPr>
        <w:pageBreakBefore w:val="0"/>
        <w:spacing w:line="240" w:lineRule="auto"/>
        <w:rPr>
          <w:rFonts w:ascii="Times New Roman" w:cs="Times New Roman" w:eastAsia="Times New Roman" w:hAnsi="Times New Roman"/>
          <w:color w:val="ff0000"/>
          <w:sz w:val="36"/>
          <w:szCs w:val="36"/>
        </w:rPr>
      </w:pPr>
      <w:r w:rsidDel="00000000" w:rsidR="00000000" w:rsidRPr="00000000">
        <w:rPr>
          <w:rFonts w:ascii="Times New Roman" w:cs="Times New Roman" w:eastAsia="Times New Roman" w:hAnsi="Times New Roman"/>
          <w:color w:val="ff0000"/>
          <w:sz w:val="36"/>
          <w:szCs w:val="36"/>
          <w:rtl w:val="0"/>
        </w:rPr>
        <w:t xml:space="preserve">** PONY ALL PRE and POST Questionnaires to </w:t>
      </w:r>
    </w:p>
    <w:p w:rsidR="00000000" w:rsidDel="00000000" w:rsidP="00000000" w:rsidRDefault="00000000" w:rsidRPr="00000000" w14:paraId="000000A7">
      <w:pPr>
        <w:pageBreakBefore w:val="0"/>
        <w:spacing w:line="240" w:lineRule="auto"/>
        <w:rPr>
          <w:rFonts w:ascii="Times New Roman" w:cs="Times New Roman" w:eastAsia="Times New Roman" w:hAnsi="Times New Roman"/>
          <w:color w:val="ff0000"/>
          <w:sz w:val="36"/>
          <w:szCs w:val="36"/>
        </w:rPr>
      </w:pPr>
      <w:r w:rsidDel="00000000" w:rsidR="00000000" w:rsidRPr="00000000">
        <w:rPr>
          <w:rFonts w:ascii="Times New Roman" w:cs="Times New Roman" w:eastAsia="Times New Roman" w:hAnsi="Times New Roman"/>
          <w:color w:val="ff0000"/>
          <w:sz w:val="36"/>
          <w:szCs w:val="36"/>
          <w:rtl w:val="0"/>
        </w:rPr>
        <w:t xml:space="preserve">CESC Room 253, ATTN: Teresa Shatzer</w:t>
      </w:r>
    </w:p>
    <w:p w:rsidR="00000000" w:rsidDel="00000000" w:rsidP="00000000" w:rsidRDefault="00000000" w:rsidRPr="00000000" w14:paraId="000000A8">
      <w:pPr>
        <w:pageBreakBefore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A9">
      <w:pPr>
        <w:pageBreakBefore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AA">
      <w:pPr>
        <w:pageBreakBefore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AB">
      <w:pPr>
        <w:pageBreakBefore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AC">
      <w:pPr>
        <w:pageBreakBefore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AD">
      <w:pPr>
        <w:pageBreakBefore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AE">
      <w:pPr>
        <w:pageBreakBefore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AF">
      <w:pPr>
        <w:pageBreakBefore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B0">
      <w:pPr>
        <w:pageBreakBefore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B1">
      <w:pPr>
        <w:pageBreakBefore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B2">
      <w:pPr>
        <w:pageBreakBefore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B3">
      <w:pPr>
        <w:pageBreakBefore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B4">
      <w:pPr>
        <w:pageBreakBefore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B5">
      <w:pPr>
        <w:pageBreakBefore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B6">
      <w:pPr>
        <w:pageBreakBefore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B7">
      <w:pPr>
        <w:pageBreakBefore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B8">
      <w:pPr>
        <w:pageBreakBefore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B9">
      <w:pPr>
        <w:pageBreakBefore w:val="0"/>
        <w:spacing w:line="240" w:lineRule="auto"/>
        <w:rPr>
          <w:rFonts w:ascii="Times New Roman" w:cs="Times New Roman" w:eastAsia="Times New Roman" w:hAnsi="Times New Roman"/>
          <w:i w:val="1"/>
          <w:sz w:val="24"/>
          <w:szCs w:val="24"/>
        </w:rPr>
      </w:pPr>
      <w:r w:rsidDel="00000000" w:rsidR="00000000" w:rsidRPr="00000000">
        <w:rPr>
          <w:rtl w:val="0"/>
        </w:rPr>
      </w:r>
    </w:p>
    <w:p w:rsidR="00000000" w:rsidDel="00000000" w:rsidP="00000000" w:rsidRDefault="00000000" w:rsidRPr="00000000" w14:paraId="000000BA">
      <w:pPr>
        <w:pageBreakBefore w:val="0"/>
        <w:spacing w:line="240" w:lineRule="auto"/>
        <w:jc w:val="righ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School: _______________ Middle School</w:t>
      </w:r>
    </w:p>
    <w:p w:rsidR="00000000" w:rsidDel="00000000" w:rsidP="00000000" w:rsidRDefault="00000000" w:rsidRPr="00000000" w14:paraId="000000BB">
      <w:pPr>
        <w:pageBreakBefore w:val="0"/>
        <w:spacing w:line="240" w:lineRule="auto"/>
        <w:jc w:val="righ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Quarter/School Year</w:t>
      </w:r>
      <w:r w:rsidDel="00000000" w:rsidR="00000000" w:rsidRPr="00000000">
        <w:rPr>
          <w:rFonts w:ascii="Times New Roman" w:cs="Times New Roman" w:eastAsia="Times New Roman" w:hAnsi="Times New Roman"/>
          <w:b w:val="1"/>
          <w:sz w:val="24"/>
          <w:szCs w:val="24"/>
          <w:rtl w:val="0"/>
        </w:rPr>
        <w:t xml:space="preserve">: _______/_______</w:t>
      </w:r>
    </w:p>
    <w:p w:rsidR="00000000" w:rsidDel="00000000" w:rsidP="00000000" w:rsidRDefault="00000000" w:rsidRPr="00000000" w14:paraId="000000BC">
      <w:pPr>
        <w:pageBreakBefore w:val="0"/>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Pre-Program Questionnaire</w:t>
      </w:r>
    </w:p>
    <w:p w:rsidR="00000000" w:rsidDel="00000000" w:rsidP="00000000" w:rsidRDefault="00000000" w:rsidRPr="00000000" w14:paraId="000000BD">
      <w:pPr>
        <w:pageBreakBefore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u w:val="single"/>
          <w:rtl w:val="0"/>
        </w:rPr>
        <w:t xml:space="preserve">For Students</w:t>
      </w:r>
      <w:r w:rsidDel="00000000" w:rsidR="00000000" w:rsidRPr="00000000">
        <w:rPr>
          <w:rtl w:val="0"/>
        </w:rPr>
      </w:r>
    </w:p>
    <w:p w:rsidR="00000000" w:rsidDel="00000000" w:rsidP="00000000" w:rsidRDefault="00000000" w:rsidRPr="00000000" w14:paraId="000000BE">
      <w:pPr>
        <w:pageBreakBefore w:val="0"/>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Circle the ranking which corresponds to your opinion on the statement. </w:t>
      </w:r>
    </w:p>
    <w:tbl>
      <w:tblPr>
        <w:tblStyle w:val="Table2"/>
        <w:tblW w:w="935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083"/>
        <w:gridCol w:w="1390"/>
        <w:gridCol w:w="1230"/>
        <w:gridCol w:w="1257"/>
        <w:gridCol w:w="1390"/>
        <w:tblGridChange w:id="0">
          <w:tblGrid>
            <w:gridCol w:w="4083"/>
            <w:gridCol w:w="1390"/>
            <w:gridCol w:w="1230"/>
            <w:gridCol w:w="1257"/>
            <w:gridCol w:w="1390"/>
          </w:tblGrid>
        </w:tblGridChange>
      </w:tblGrid>
      <w:tr>
        <w:trPr>
          <w:cantSplit w:val="0"/>
          <w:tblHeader w:val="0"/>
        </w:trPr>
        <w:tc>
          <w:tcPr>
            <w:shd w:fill="a6a6a6" w:val="clear"/>
          </w:tcPr>
          <w:p w:rsidR="00000000" w:rsidDel="00000000" w:rsidP="00000000" w:rsidRDefault="00000000" w:rsidRPr="00000000" w14:paraId="000000BF">
            <w:pPr>
              <w:pageBreakBefore w:val="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Statement</w:t>
            </w:r>
          </w:p>
        </w:tc>
        <w:tc>
          <w:tcPr>
            <w:shd w:fill="a6a6a6" w:val="clear"/>
          </w:tcPr>
          <w:p w:rsidR="00000000" w:rsidDel="00000000" w:rsidP="00000000" w:rsidRDefault="00000000" w:rsidRPr="00000000" w14:paraId="000000C0">
            <w:pPr>
              <w:pageBreakBefore w:val="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Completely Disagree</w:t>
            </w:r>
          </w:p>
        </w:tc>
        <w:tc>
          <w:tcPr>
            <w:shd w:fill="a6a6a6" w:val="clear"/>
          </w:tcPr>
          <w:p w:rsidR="00000000" w:rsidDel="00000000" w:rsidP="00000000" w:rsidRDefault="00000000" w:rsidRPr="00000000" w14:paraId="000000C1">
            <w:pPr>
              <w:pageBreakBefore w:val="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Generally Disagree</w:t>
            </w:r>
          </w:p>
        </w:tc>
        <w:tc>
          <w:tcPr>
            <w:shd w:fill="a6a6a6" w:val="clear"/>
          </w:tcPr>
          <w:p w:rsidR="00000000" w:rsidDel="00000000" w:rsidP="00000000" w:rsidRDefault="00000000" w:rsidRPr="00000000" w14:paraId="000000C2">
            <w:pPr>
              <w:pageBreakBefore w:val="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Generally Agree</w:t>
            </w:r>
          </w:p>
        </w:tc>
        <w:tc>
          <w:tcPr>
            <w:shd w:fill="a6a6a6" w:val="clear"/>
          </w:tcPr>
          <w:p w:rsidR="00000000" w:rsidDel="00000000" w:rsidP="00000000" w:rsidRDefault="00000000" w:rsidRPr="00000000" w14:paraId="000000C3">
            <w:pPr>
              <w:pageBreakBefore w:val="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Completely Agree</w:t>
            </w:r>
          </w:p>
        </w:tc>
      </w:tr>
      <w:tr>
        <w:trPr>
          <w:cantSplit w:val="0"/>
          <w:tblHeader w:val="0"/>
        </w:trPr>
        <w:tc>
          <w:tcPr>
            <w:shd w:fill="ffffff" w:val="clear"/>
          </w:tcPr>
          <w:p w:rsidR="00000000" w:rsidDel="00000000" w:rsidP="00000000" w:rsidRDefault="00000000" w:rsidRPr="00000000" w14:paraId="000000C4">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 can name 3 or more warning signs of depression/suicide. </w:t>
            </w:r>
          </w:p>
        </w:tc>
        <w:tc>
          <w:tcPr>
            <w:shd w:fill="ffffff" w:val="clear"/>
            <w:vAlign w:val="center"/>
          </w:tcPr>
          <w:p w:rsidR="00000000" w:rsidDel="00000000" w:rsidP="00000000" w:rsidRDefault="00000000" w:rsidRPr="00000000" w14:paraId="000000C5">
            <w:pPr>
              <w:pageBreakBefore w:val="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shd w:fill="ffffff" w:val="clear"/>
            <w:vAlign w:val="center"/>
          </w:tcPr>
          <w:p w:rsidR="00000000" w:rsidDel="00000000" w:rsidP="00000000" w:rsidRDefault="00000000" w:rsidRPr="00000000" w14:paraId="000000C6">
            <w:pPr>
              <w:pageBreakBefore w:val="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shd w:fill="ffffff" w:val="clear"/>
            <w:vAlign w:val="center"/>
          </w:tcPr>
          <w:p w:rsidR="00000000" w:rsidDel="00000000" w:rsidP="00000000" w:rsidRDefault="00000000" w:rsidRPr="00000000" w14:paraId="000000C7">
            <w:pPr>
              <w:pageBreakBefore w:val="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w:t>
            </w:r>
          </w:p>
        </w:tc>
        <w:tc>
          <w:tcPr>
            <w:shd w:fill="ffffff" w:val="clear"/>
            <w:vAlign w:val="center"/>
          </w:tcPr>
          <w:p w:rsidR="00000000" w:rsidDel="00000000" w:rsidP="00000000" w:rsidRDefault="00000000" w:rsidRPr="00000000" w14:paraId="000000C8">
            <w:pPr>
              <w:pageBreakBefore w:val="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w:t>
            </w:r>
          </w:p>
        </w:tc>
      </w:tr>
      <w:tr>
        <w:trPr>
          <w:cantSplit w:val="0"/>
          <w:tblHeader w:val="0"/>
        </w:trPr>
        <w:tc>
          <w:tcPr>
            <w:shd w:fill="ffffff" w:val="clear"/>
          </w:tcPr>
          <w:p w:rsidR="00000000" w:rsidDel="00000000" w:rsidP="00000000" w:rsidRDefault="00000000" w:rsidRPr="00000000" w14:paraId="000000C9">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 think it is important to contact an adult when a friend talks about or jokes about death or suicide. </w:t>
            </w:r>
          </w:p>
        </w:tc>
        <w:tc>
          <w:tcPr>
            <w:shd w:fill="ffffff" w:val="clear"/>
            <w:vAlign w:val="center"/>
          </w:tcPr>
          <w:p w:rsidR="00000000" w:rsidDel="00000000" w:rsidP="00000000" w:rsidRDefault="00000000" w:rsidRPr="00000000" w14:paraId="000000CA">
            <w:pPr>
              <w:pageBreakBefore w:val="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shd w:fill="ffffff" w:val="clear"/>
            <w:vAlign w:val="center"/>
          </w:tcPr>
          <w:p w:rsidR="00000000" w:rsidDel="00000000" w:rsidP="00000000" w:rsidRDefault="00000000" w:rsidRPr="00000000" w14:paraId="000000CB">
            <w:pPr>
              <w:pageBreakBefore w:val="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shd w:fill="ffffff" w:val="clear"/>
            <w:vAlign w:val="center"/>
          </w:tcPr>
          <w:p w:rsidR="00000000" w:rsidDel="00000000" w:rsidP="00000000" w:rsidRDefault="00000000" w:rsidRPr="00000000" w14:paraId="000000CC">
            <w:pPr>
              <w:pageBreakBefore w:val="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w:t>
            </w:r>
          </w:p>
        </w:tc>
        <w:tc>
          <w:tcPr>
            <w:shd w:fill="ffffff" w:val="clear"/>
            <w:vAlign w:val="center"/>
          </w:tcPr>
          <w:p w:rsidR="00000000" w:rsidDel="00000000" w:rsidP="00000000" w:rsidRDefault="00000000" w:rsidRPr="00000000" w14:paraId="000000CD">
            <w:pPr>
              <w:pageBreakBefore w:val="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w:t>
            </w:r>
          </w:p>
        </w:tc>
      </w:tr>
      <w:tr>
        <w:trPr>
          <w:cantSplit w:val="0"/>
          <w:tblHeader w:val="0"/>
        </w:trPr>
        <w:tc>
          <w:tcPr>
            <w:shd w:fill="ffffff" w:val="clear"/>
          </w:tcPr>
          <w:p w:rsidR="00000000" w:rsidDel="00000000" w:rsidP="00000000" w:rsidRDefault="00000000" w:rsidRPr="00000000" w14:paraId="000000CE">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 think it is important to speak with an adult when I notice a dramatic change in a friend’s behavior, personality or appearance. </w:t>
            </w:r>
          </w:p>
        </w:tc>
        <w:tc>
          <w:tcPr>
            <w:shd w:fill="ffffff" w:val="clear"/>
            <w:vAlign w:val="center"/>
          </w:tcPr>
          <w:p w:rsidR="00000000" w:rsidDel="00000000" w:rsidP="00000000" w:rsidRDefault="00000000" w:rsidRPr="00000000" w14:paraId="000000CF">
            <w:pPr>
              <w:pageBreakBefore w:val="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shd w:fill="ffffff" w:val="clear"/>
            <w:vAlign w:val="center"/>
          </w:tcPr>
          <w:p w:rsidR="00000000" w:rsidDel="00000000" w:rsidP="00000000" w:rsidRDefault="00000000" w:rsidRPr="00000000" w14:paraId="000000D0">
            <w:pPr>
              <w:pageBreakBefore w:val="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shd w:fill="ffffff" w:val="clear"/>
            <w:vAlign w:val="center"/>
          </w:tcPr>
          <w:p w:rsidR="00000000" w:rsidDel="00000000" w:rsidP="00000000" w:rsidRDefault="00000000" w:rsidRPr="00000000" w14:paraId="000000D1">
            <w:pPr>
              <w:pageBreakBefore w:val="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w:t>
            </w:r>
          </w:p>
        </w:tc>
        <w:tc>
          <w:tcPr>
            <w:shd w:fill="ffffff" w:val="clear"/>
            <w:vAlign w:val="center"/>
          </w:tcPr>
          <w:p w:rsidR="00000000" w:rsidDel="00000000" w:rsidP="00000000" w:rsidRDefault="00000000" w:rsidRPr="00000000" w14:paraId="000000D2">
            <w:pPr>
              <w:pageBreakBefore w:val="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w:t>
            </w:r>
          </w:p>
        </w:tc>
      </w:tr>
      <w:tr>
        <w:trPr>
          <w:cantSplit w:val="0"/>
          <w:tblHeader w:val="0"/>
        </w:trPr>
        <w:tc>
          <w:tcPr>
            <w:shd w:fill="ffffff" w:val="clear"/>
          </w:tcPr>
          <w:p w:rsidR="00000000" w:rsidDel="00000000" w:rsidP="00000000" w:rsidRDefault="00000000" w:rsidRPr="00000000" w14:paraId="000000D3">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 think it would be important for me to go to an adult for help if I was feeling down. </w:t>
            </w:r>
          </w:p>
        </w:tc>
        <w:tc>
          <w:tcPr>
            <w:shd w:fill="ffffff" w:val="clear"/>
            <w:vAlign w:val="center"/>
          </w:tcPr>
          <w:p w:rsidR="00000000" w:rsidDel="00000000" w:rsidP="00000000" w:rsidRDefault="00000000" w:rsidRPr="00000000" w14:paraId="000000D4">
            <w:pPr>
              <w:pageBreakBefore w:val="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shd w:fill="ffffff" w:val="clear"/>
            <w:vAlign w:val="center"/>
          </w:tcPr>
          <w:p w:rsidR="00000000" w:rsidDel="00000000" w:rsidP="00000000" w:rsidRDefault="00000000" w:rsidRPr="00000000" w14:paraId="000000D5">
            <w:pPr>
              <w:pageBreakBefore w:val="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shd w:fill="ffffff" w:val="clear"/>
            <w:vAlign w:val="center"/>
          </w:tcPr>
          <w:p w:rsidR="00000000" w:rsidDel="00000000" w:rsidP="00000000" w:rsidRDefault="00000000" w:rsidRPr="00000000" w14:paraId="000000D6">
            <w:pPr>
              <w:pageBreakBefore w:val="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w:t>
            </w:r>
          </w:p>
        </w:tc>
        <w:tc>
          <w:tcPr>
            <w:shd w:fill="ffffff" w:val="clear"/>
            <w:vAlign w:val="center"/>
          </w:tcPr>
          <w:p w:rsidR="00000000" w:rsidDel="00000000" w:rsidP="00000000" w:rsidRDefault="00000000" w:rsidRPr="00000000" w14:paraId="000000D7">
            <w:pPr>
              <w:pageBreakBefore w:val="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w:t>
            </w:r>
          </w:p>
        </w:tc>
      </w:tr>
      <w:tr>
        <w:trPr>
          <w:cantSplit w:val="0"/>
          <w:tblHeader w:val="0"/>
        </w:trPr>
        <w:tc>
          <w:tcPr>
            <w:shd w:fill="ffffff" w:val="clear"/>
          </w:tcPr>
          <w:p w:rsidR="00000000" w:rsidDel="00000000" w:rsidP="00000000" w:rsidRDefault="00000000" w:rsidRPr="00000000" w14:paraId="000000D8">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 know about the resources that I could activate if I feel depressed or if I am concerned about a friend who may be depressed and/or suicidal. </w:t>
            </w:r>
          </w:p>
        </w:tc>
        <w:tc>
          <w:tcPr>
            <w:shd w:fill="ffffff" w:val="clear"/>
            <w:vAlign w:val="center"/>
          </w:tcPr>
          <w:p w:rsidR="00000000" w:rsidDel="00000000" w:rsidP="00000000" w:rsidRDefault="00000000" w:rsidRPr="00000000" w14:paraId="000000D9">
            <w:pPr>
              <w:pageBreakBefore w:val="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shd w:fill="ffffff" w:val="clear"/>
            <w:vAlign w:val="center"/>
          </w:tcPr>
          <w:p w:rsidR="00000000" w:rsidDel="00000000" w:rsidP="00000000" w:rsidRDefault="00000000" w:rsidRPr="00000000" w14:paraId="000000DA">
            <w:pPr>
              <w:pageBreakBefore w:val="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shd w:fill="ffffff" w:val="clear"/>
            <w:vAlign w:val="center"/>
          </w:tcPr>
          <w:p w:rsidR="00000000" w:rsidDel="00000000" w:rsidP="00000000" w:rsidRDefault="00000000" w:rsidRPr="00000000" w14:paraId="000000DB">
            <w:pPr>
              <w:pageBreakBefore w:val="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w:t>
            </w:r>
          </w:p>
        </w:tc>
        <w:tc>
          <w:tcPr>
            <w:shd w:fill="ffffff" w:val="clear"/>
            <w:vAlign w:val="center"/>
          </w:tcPr>
          <w:p w:rsidR="00000000" w:rsidDel="00000000" w:rsidP="00000000" w:rsidRDefault="00000000" w:rsidRPr="00000000" w14:paraId="000000DC">
            <w:pPr>
              <w:pageBreakBefore w:val="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w:t>
            </w:r>
          </w:p>
        </w:tc>
      </w:tr>
      <w:tr>
        <w:trPr>
          <w:cantSplit w:val="0"/>
          <w:tblHeader w:val="0"/>
        </w:trPr>
        <w:tc>
          <w:tcPr>
            <w:shd w:fill="ffffff" w:val="clear"/>
          </w:tcPr>
          <w:p w:rsidR="00000000" w:rsidDel="00000000" w:rsidP="00000000" w:rsidRDefault="00000000" w:rsidRPr="00000000" w14:paraId="000000DD">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 would speak with an adult if I felt depressed and/or suicidal. </w:t>
            </w:r>
          </w:p>
        </w:tc>
        <w:tc>
          <w:tcPr>
            <w:shd w:fill="ffffff" w:val="clear"/>
            <w:vAlign w:val="center"/>
          </w:tcPr>
          <w:p w:rsidR="00000000" w:rsidDel="00000000" w:rsidP="00000000" w:rsidRDefault="00000000" w:rsidRPr="00000000" w14:paraId="000000DE">
            <w:pPr>
              <w:pageBreakBefore w:val="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shd w:fill="ffffff" w:val="clear"/>
            <w:vAlign w:val="center"/>
          </w:tcPr>
          <w:p w:rsidR="00000000" w:rsidDel="00000000" w:rsidP="00000000" w:rsidRDefault="00000000" w:rsidRPr="00000000" w14:paraId="000000DF">
            <w:pPr>
              <w:pageBreakBefore w:val="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shd w:fill="ffffff" w:val="clear"/>
            <w:vAlign w:val="center"/>
          </w:tcPr>
          <w:p w:rsidR="00000000" w:rsidDel="00000000" w:rsidP="00000000" w:rsidRDefault="00000000" w:rsidRPr="00000000" w14:paraId="000000E0">
            <w:pPr>
              <w:pageBreakBefore w:val="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w:t>
            </w:r>
          </w:p>
        </w:tc>
        <w:tc>
          <w:tcPr>
            <w:shd w:fill="ffffff" w:val="clear"/>
            <w:vAlign w:val="center"/>
          </w:tcPr>
          <w:p w:rsidR="00000000" w:rsidDel="00000000" w:rsidP="00000000" w:rsidRDefault="00000000" w:rsidRPr="00000000" w14:paraId="000000E1">
            <w:pPr>
              <w:pageBreakBefore w:val="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w:t>
            </w:r>
          </w:p>
        </w:tc>
      </w:tr>
      <w:tr>
        <w:trPr>
          <w:cantSplit w:val="0"/>
          <w:tblHeader w:val="0"/>
        </w:trPr>
        <w:tc>
          <w:tcPr>
            <w:shd w:fill="ffffff" w:val="clear"/>
          </w:tcPr>
          <w:p w:rsidR="00000000" w:rsidDel="00000000" w:rsidP="00000000" w:rsidRDefault="00000000" w:rsidRPr="00000000" w14:paraId="000000E2">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 would speak with an adult if I became concerned about a friend who seemed depressed and/or suicidal. </w:t>
            </w:r>
          </w:p>
        </w:tc>
        <w:tc>
          <w:tcPr>
            <w:shd w:fill="ffffff" w:val="clear"/>
            <w:vAlign w:val="center"/>
          </w:tcPr>
          <w:p w:rsidR="00000000" w:rsidDel="00000000" w:rsidP="00000000" w:rsidRDefault="00000000" w:rsidRPr="00000000" w14:paraId="000000E3">
            <w:pPr>
              <w:pageBreakBefore w:val="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shd w:fill="ffffff" w:val="clear"/>
            <w:vAlign w:val="center"/>
          </w:tcPr>
          <w:p w:rsidR="00000000" w:rsidDel="00000000" w:rsidP="00000000" w:rsidRDefault="00000000" w:rsidRPr="00000000" w14:paraId="000000E4">
            <w:pPr>
              <w:pageBreakBefore w:val="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shd w:fill="ffffff" w:val="clear"/>
            <w:vAlign w:val="center"/>
          </w:tcPr>
          <w:p w:rsidR="00000000" w:rsidDel="00000000" w:rsidP="00000000" w:rsidRDefault="00000000" w:rsidRPr="00000000" w14:paraId="000000E5">
            <w:pPr>
              <w:pageBreakBefore w:val="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w:t>
            </w:r>
          </w:p>
        </w:tc>
        <w:tc>
          <w:tcPr>
            <w:shd w:fill="ffffff" w:val="clear"/>
            <w:vAlign w:val="center"/>
          </w:tcPr>
          <w:p w:rsidR="00000000" w:rsidDel="00000000" w:rsidP="00000000" w:rsidRDefault="00000000" w:rsidRPr="00000000" w14:paraId="000000E6">
            <w:pPr>
              <w:pageBreakBefore w:val="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w:t>
            </w:r>
          </w:p>
        </w:tc>
      </w:tr>
    </w:tbl>
    <w:p w:rsidR="00000000" w:rsidDel="00000000" w:rsidP="00000000" w:rsidRDefault="00000000" w:rsidRPr="00000000" w14:paraId="000000E7">
      <w:pPr>
        <w:pageBreakBefore w:val="0"/>
        <w:spacing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E8">
      <w:pPr>
        <w:pageBreakBefore w:val="0"/>
        <w:spacing w:line="240" w:lineRule="auto"/>
        <w:rPr>
          <w:rFonts w:ascii="Times New Roman" w:cs="Times New Roman" w:eastAsia="Times New Roman" w:hAnsi="Times New Roman"/>
          <w:b w:val="1"/>
          <w:sz w:val="16"/>
          <w:szCs w:val="16"/>
        </w:rPr>
      </w:pPr>
      <w:r w:rsidDel="00000000" w:rsidR="00000000" w:rsidRPr="00000000">
        <w:rPr>
          <w:rFonts w:ascii="Times New Roman" w:cs="Times New Roman" w:eastAsia="Times New Roman" w:hAnsi="Times New Roman"/>
          <w:b w:val="1"/>
          <w:sz w:val="16"/>
          <w:szCs w:val="16"/>
          <w:rtl w:val="0"/>
        </w:rPr>
        <w:t xml:space="preserve">The Red Flags curriculum is a collaborative effort between Every Mind (formally known as the Mental Health Association) of Montgomery County and  Montgomery County Public Schools to identify the warning signs of depression/suicide for middle school students. </w:t>
      </w:r>
    </w:p>
    <w:p w:rsidR="00000000" w:rsidDel="00000000" w:rsidP="00000000" w:rsidRDefault="00000000" w:rsidRPr="00000000" w14:paraId="000000E9">
      <w:pPr>
        <w:pageBreakBefore w:val="0"/>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Sample Learning Task #2: Pre-video Discussion</w:t>
      </w:r>
    </w:p>
    <w:p w:rsidR="00000000" w:rsidDel="00000000" w:rsidP="00000000" w:rsidRDefault="00000000" w:rsidRPr="00000000" w14:paraId="000000EA">
      <w:pPr>
        <w:pageBreakBefore w:val="0"/>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Objective sample learning task aligns with:</w:t>
      </w:r>
    </w:p>
    <w:p w:rsidR="00000000" w:rsidDel="00000000" w:rsidP="00000000" w:rsidRDefault="00000000" w:rsidRPr="00000000" w14:paraId="000000E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Analyze the causes and effects of depression and how to cope with suicidal thoughts/actions.</w:t>
      </w:r>
    </w:p>
    <w:p w:rsidR="00000000" w:rsidDel="00000000" w:rsidP="00000000" w:rsidRDefault="00000000" w:rsidRPr="00000000" w14:paraId="000000EC">
      <w:pPr>
        <w:pageBreakBefore w:val="0"/>
        <w:spacing w:after="0" w:line="240" w:lineRule="auto"/>
        <w:ind w:left="7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 Differentiate between depression and “feeling down”</w:t>
      </w:r>
    </w:p>
    <w:p w:rsidR="00000000" w:rsidDel="00000000" w:rsidP="00000000" w:rsidRDefault="00000000" w:rsidRPr="00000000" w14:paraId="000000ED">
      <w:pPr>
        <w:pageBreakBefore w:val="0"/>
        <w:spacing w:after="0" w:line="240" w:lineRule="auto"/>
        <w:ind w:left="7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 Explain signs of depression and suicide. </w:t>
      </w:r>
    </w:p>
    <w:p w:rsidR="00000000" w:rsidDel="00000000" w:rsidP="00000000" w:rsidRDefault="00000000" w:rsidRPr="00000000" w14:paraId="000000EE">
      <w:pPr>
        <w:pageBreakBefore w:val="0"/>
        <w:spacing w:after="0" w:line="240" w:lineRule="auto"/>
        <w:ind w:left="72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EF">
      <w:pPr>
        <w:pageBreakBefore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Divide students into small random groups. Distribute the pre-video discussion questions to each group. Give students about 10 minutes to discuss the questions.</w:t>
      </w:r>
    </w:p>
    <w:p w:rsidR="00000000" w:rsidDel="00000000" w:rsidP="00000000" w:rsidRDefault="00000000" w:rsidRPr="00000000" w14:paraId="000000F0">
      <w:pPr>
        <w:pageBreakBefore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After ten minutes ask students to keep these questions in mind and look for more answer as they watch the video. </w:t>
      </w:r>
    </w:p>
    <w:p w:rsidR="00000000" w:rsidDel="00000000" w:rsidP="00000000" w:rsidRDefault="00000000" w:rsidRPr="00000000" w14:paraId="000000F1">
      <w:pPr>
        <w:pageBreakBefore w:val="0"/>
        <w:rPr/>
      </w:pPr>
      <w:r w:rsidDel="00000000" w:rsidR="00000000" w:rsidRPr="00000000">
        <w:rPr>
          <w:rtl w:val="0"/>
        </w:rPr>
      </w:r>
    </w:p>
    <w:p w:rsidR="00000000" w:rsidDel="00000000" w:rsidP="00000000" w:rsidRDefault="00000000" w:rsidRPr="00000000" w14:paraId="000000F2">
      <w:pPr>
        <w:pageBreakBefore w:val="0"/>
        <w:rPr/>
      </w:pPr>
      <w:r w:rsidDel="00000000" w:rsidR="00000000" w:rsidRPr="00000000">
        <w:rPr>
          <w:rtl w:val="0"/>
        </w:rPr>
      </w:r>
    </w:p>
    <w:p w:rsidR="00000000" w:rsidDel="00000000" w:rsidP="00000000" w:rsidRDefault="00000000" w:rsidRPr="00000000" w14:paraId="000000F3">
      <w:pPr>
        <w:pageBreakBefore w:val="0"/>
        <w:rPr/>
      </w:pPr>
      <w:r w:rsidDel="00000000" w:rsidR="00000000" w:rsidRPr="00000000">
        <w:rPr>
          <w:rtl w:val="0"/>
        </w:rPr>
      </w:r>
    </w:p>
    <w:p w:rsidR="00000000" w:rsidDel="00000000" w:rsidP="00000000" w:rsidRDefault="00000000" w:rsidRPr="00000000" w14:paraId="000000F4">
      <w:pPr>
        <w:pageBreakBefore w:val="0"/>
        <w:rPr/>
      </w:pPr>
      <w:r w:rsidDel="00000000" w:rsidR="00000000" w:rsidRPr="00000000">
        <w:rPr>
          <w:rtl w:val="0"/>
        </w:rPr>
      </w:r>
    </w:p>
    <w:p w:rsidR="00000000" w:rsidDel="00000000" w:rsidP="00000000" w:rsidRDefault="00000000" w:rsidRPr="00000000" w14:paraId="000000F5">
      <w:pPr>
        <w:pageBreakBefore w:val="0"/>
        <w:rPr/>
      </w:pPr>
      <w:r w:rsidDel="00000000" w:rsidR="00000000" w:rsidRPr="00000000">
        <w:rPr>
          <w:rtl w:val="0"/>
        </w:rPr>
      </w:r>
    </w:p>
    <w:p w:rsidR="00000000" w:rsidDel="00000000" w:rsidP="00000000" w:rsidRDefault="00000000" w:rsidRPr="00000000" w14:paraId="000000F6">
      <w:pPr>
        <w:pageBreakBefore w:val="0"/>
        <w:rPr/>
      </w:pPr>
      <w:r w:rsidDel="00000000" w:rsidR="00000000" w:rsidRPr="00000000">
        <w:rPr>
          <w:rtl w:val="0"/>
        </w:rPr>
      </w:r>
    </w:p>
    <w:p w:rsidR="00000000" w:rsidDel="00000000" w:rsidP="00000000" w:rsidRDefault="00000000" w:rsidRPr="00000000" w14:paraId="000000F7">
      <w:pPr>
        <w:pageBreakBefore w:val="0"/>
        <w:rPr/>
      </w:pPr>
      <w:r w:rsidDel="00000000" w:rsidR="00000000" w:rsidRPr="00000000">
        <w:rPr>
          <w:rtl w:val="0"/>
        </w:rPr>
      </w:r>
    </w:p>
    <w:p w:rsidR="00000000" w:rsidDel="00000000" w:rsidP="00000000" w:rsidRDefault="00000000" w:rsidRPr="00000000" w14:paraId="000000F8">
      <w:pPr>
        <w:pageBreakBefore w:val="0"/>
        <w:rPr/>
      </w:pPr>
      <w:r w:rsidDel="00000000" w:rsidR="00000000" w:rsidRPr="00000000">
        <w:rPr>
          <w:rtl w:val="0"/>
        </w:rPr>
      </w:r>
    </w:p>
    <w:p w:rsidR="00000000" w:rsidDel="00000000" w:rsidP="00000000" w:rsidRDefault="00000000" w:rsidRPr="00000000" w14:paraId="000000F9">
      <w:pPr>
        <w:pageBreakBefore w:val="0"/>
        <w:rPr/>
      </w:pPr>
      <w:r w:rsidDel="00000000" w:rsidR="00000000" w:rsidRPr="00000000">
        <w:rPr>
          <w:rtl w:val="0"/>
        </w:rPr>
      </w:r>
    </w:p>
    <w:p w:rsidR="00000000" w:rsidDel="00000000" w:rsidP="00000000" w:rsidRDefault="00000000" w:rsidRPr="00000000" w14:paraId="000000FA">
      <w:pPr>
        <w:pageBreakBefore w:val="0"/>
        <w:rPr/>
      </w:pPr>
      <w:r w:rsidDel="00000000" w:rsidR="00000000" w:rsidRPr="00000000">
        <w:rPr>
          <w:rtl w:val="0"/>
        </w:rPr>
      </w:r>
    </w:p>
    <w:p w:rsidR="00000000" w:rsidDel="00000000" w:rsidP="00000000" w:rsidRDefault="00000000" w:rsidRPr="00000000" w14:paraId="000000FB">
      <w:pPr>
        <w:pageBreakBefore w:val="0"/>
        <w:rPr/>
      </w:pPr>
      <w:r w:rsidDel="00000000" w:rsidR="00000000" w:rsidRPr="00000000">
        <w:rPr>
          <w:rtl w:val="0"/>
        </w:rPr>
      </w:r>
    </w:p>
    <w:p w:rsidR="00000000" w:rsidDel="00000000" w:rsidP="00000000" w:rsidRDefault="00000000" w:rsidRPr="00000000" w14:paraId="000000FC">
      <w:pPr>
        <w:pageBreakBefore w:val="0"/>
        <w:rPr/>
      </w:pPr>
      <w:r w:rsidDel="00000000" w:rsidR="00000000" w:rsidRPr="00000000">
        <w:rPr>
          <w:rtl w:val="0"/>
        </w:rPr>
      </w:r>
    </w:p>
    <w:p w:rsidR="00000000" w:rsidDel="00000000" w:rsidP="00000000" w:rsidRDefault="00000000" w:rsidRPr="00000000" w14:paraId="000000FD">
      <w:pPr>
        <w:pageBreakBefore w:val="0"/>
        <w:rPr/>
      </w:pPr>
      <w:r w:rsidDel="00000000" w:rsidR="00000000" w:rsidRPr="00000000">
        <w:rPr>
          <w:rtl w:val="0"/>
        </w:rPr>
      </w:r>
    </w:p>
    <w:p w:rsidR="00000000" w:rsidDel="00000000" w:rsidP="00000000" w:rsidRDefault="00000000" w:rsidRPr="00000000" w14:paraId="000000FE">
      <w:pPr>
        <w:pageBreakBefore w:val="0"/>
        <w:rPr/>
      </w:pPr>
      <w:r w:rsidDel="00000000" w:rsidR="00000000" w:rsidRPr="00000000">
        <w:rPr>
          <w:rtl w:val="0"/>
        </w:rPr>
      </w:r>
    </w:p>
    <w:p w:rsidR="00000000" w:rsidDel="00000000" w:rsidP="00000000" w:rsidRDefault="00000000" w:rsidRPr="00000000" w14:paraId="000000FF">
      <w:pPr>
        <w:pageBreakBefore w:val="0"/>
        <w:rPr/>
      </w:pPr>
      <w:r w:rsidDel="00000000" w:rsidR="00000000" w:rsidRPr="00000000">
        <w:rPr>
          <w:rtl w:val="0"/>
        </w:rPr>
      </w:r>
    </w:p>
    <w:p w:rsidR="00000000" w:rsidDel="00000000" w:rsidP="00000000" w:rsidRDefault="00000000" w:rsidRPr="00000000" w14:paraId="00000100">
      <w:pPr>
        <w:pageBreakBefore w:val="0"/>
        <w:rPr/>
      </w:pPr>
      <w:r w:rsidDel="00000000" w:rsidR="00000000" w:rsidRPr="00000000">
        <w:rPr>
          <w:rtl w:val="0"/>
        </w:rPr>
      </w:r>
    </w:p>
    <w:p w:rsidR="00000000" w:rsidDel="00000000" w:rsidP="00000000" w:rsidRDefault="00000000" w:rsidRPr="00000000" w14:paraId="00000101">
      <w:pPr>
        <w:pageBreakBefore w:val="0"/>
        <w:rPr/>
      </w:pPr>
      <w:r w:rsidDel="00000000" w:rsidR="00000000" w:rsidRPr="00000000">
        <w:rPr>
          <w:rtl w:val="0"/>
        </w:rPr>
      </w:r>
    </w:p>
    <w:p w:rsidR="00000000" w:rsidDel="00000000" w:rsidP="00000000" w:rsidRDefault="00000000" w:rsidRPr="00000000" w14:paraId="00000102">
      <w:pPr>
        <w:pageBreakBefore w:val="0"/>
        <w:rPr/>
      </w:pPr>
      <w:r w:rsidDel="00000000" w:rsidR="00000000" w:rsidRPr="00000000">
        <w:rPr>
          <w:rtl w:val="0"/>
        </w:rPr>
      </w:r>
    </w:p>
    <w:p w:rsidR="00000000" w:rsidDel="00000000" w:rsidP="00000000" w:rsidRDefault="00000000" w:rsidRPr="00000000" w14:paraId="00000103">
      <w:pPr>
        <w:pageBreakBefore w:val="0"/>
        <w:jc w:val="center"/>
        <w:rPr>
          <w:rFonts w:ascii="Times New Roman" w:cs="Times New Roman" w:eastAsia="Times New Roman" w:hAnsi="Times New Roman"/>
          <w:b w:val="1"/>
          <w:sz w:val="40"/>
          <w:szCs w:val="40"/>
        </w:rPr>
      </w:pPr>
      <w:r w:rsidDel="00000000" w:rsidR="00000000" w:rsidRPr="00000000">
        <w:rPr>
          <w:rFonts w:ascii="Times New Roman" w:cs="Times New Roman" w:eastAsia="Times New Roman" w:hAnsi="Times New Roman"/>
          <w:b w:val="1"/>
          <w:sz w:val="40"/>
          <w:szCs w:val="40"/>
          <w:rtl w:val="0"/>
        </w:rPr>
        <w:t xml:space="preserve">Pre-Video Small Group Discussion Questions</w:t>
      </w:r>
    </w:p>
    <w:p w:rsidR="00000000" w:rsidDel="00000000" w:rsidP="00000000" w:rsidRDefault="00000000" w:rsidRPr="00000000" w14:paraId="0000010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What do you know about depression?</w:t>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6">
      <w:pPr>
        <w:pageBreakBefore w:val="0"/>
        <w:spacing w:line="480" w:lineRule="auto"/>
        <w:rPr/>
      </w:pPr>
      <w:r w:rsidDel="00000000" w:rsidR="00000000" w:rsidRPr="00000000">
        <w:rPr>
          <w:rtl w:val="0"/>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00000" w:rsidDel="00000000" w:rsidP="00000000" w:rsidRDefault="00000000" w:rsidRPr="00000000" w14:paraId="00000107">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Who gets depressed? Who might have thoughts of suicide?</w:t>
      </w:r>
    </w:p>
    <w:p w:rsidR="00000000" w:rsidDel="00000000" w:rsidP="00000000" w:rsidRDefault="00000000" w:rsidRPr="00000000" w14:paraId="00000108">
      <w:pPr>
        <w:pageBreakBefore w:val="0"/>
        <w:spacing w:line="480" w:lineRule="auto"/>
        <w:rPr/>
      </w:pPr>
      <w:r w:rsidDel="00000000" w:rsidR="00000000" w:rsidRPr="00000000">
        <w:rPr>
          <w:rtl w:val="0"/>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00000" w:rsidDel="00000000" w:rsidP="00000000" w:rsidRDefault="00000000" w:rsidRPr="00000000" w14:paraId="00000109">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Why might someone become depressed and/or suicidal?</w:t>
      </w:r>
    </w:p>
    <w:p w:rsidR="00000000" w:rsidDel="00000000" w:rsidP="00000000" w:rsidRDefault="00000000" w:rsidRPr="00000000" w14:paraId="0000010A">
      <w:pPr>
        <w:pageBreakBefore w:val="0"/>
        <w:spacing w:line="480" w:lineRule="auto"/>
        <w:rPr/>
      </w:pPr>
      <w:r w:rsidDel="00000000" w:rsidR="00000000" w:rsidRPr="00000000">
        <w:rPr>
          <w:rtl w:val="0"/>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00000" w:rsidDel="00000000" w:rsidP="00000000" w:rsidRDefault="00000000" w:rsidRPr="00000000" w14:paraId="0000010B">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How would you know if someone is depressed and/or suicidal?</w:t>
      </w:r>
    </w:p>
    <w:p w:rsidR="00000000" w:rsidDel="00000000" w:rsidP="00000000" w:rsidRDefault="00000000" w:rsidRPr="00000000" w14:paraId="0000010C">
      <w:pPr>
        <w:pageBreakBefore w:val="0"/>
        <w:spacing w:line="480" w:lineRule="auto"/>
        <w:rPr/>
      </w:pPr>
      <w:r w:rsidDel="00000000" w:rsidR="00000000" w:rsidRPr="00000000">
        <w:rPr>
          <w:rtl w:val="0"/>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00000" w:rsidDel="00000000" w:rsidP="00000000" w:rsidRDefault="00000000" w:rsidRPr="00000000" w14:paraId="0000010D">
      <w:pPr>
        <w:pageBreakBefore w:val="0"/>
        <w:spacing w:line="480" w:lineRule="auto"/>
        <w:rPr/>
      </w:pPr>
      <w:r w:rsidDel="00000000" w:rsidR="00000000" w:rsidRPr="00000000">
        <w:rPr>
          <w:rtl w:val="0"/>
        </w:rPr>
      </w:r>
    </w:p>
    <w:p w:rsidR="00000000" w:rsidDel="00000000" w:rsidP="00000000" w:rsidRDefault="00000000" w:rsidRPr="00000000" w14:paraId="0000010E">
      <w:pPr>
        <w:pageBreakBefore w:val="0"/>
        <w:jc w:val="center"/>
        <w:rPr>
          <w:rFonts w:ascii="Times New Roman" w:cs="Times New Roman" w:eastAsia="Times New Roman" w:hAnsi="Times New Roman"/>
          <w:b w:val="1"/>
          <w:sz w:val="40"/>
          <w:szCs w:val="40"/>
        </w:rPr>
      </w:pPr>
      <w:r w:rsidDel="00000000" w:rsidR="00000000" w:rsidRPr="00000000">
        <w:rPr>
          <w:rFonts w:ascii="Times New Roman" w:cs="Times New Roman" w:eastAsia="Times New Roman" w:hAnsi="Times New Roman"/>
          <w:b w:val="1"/>
          <w:sz w:val="40"/>
          <w:szCs w:val="40"/>
          <w:rtl w:val="0"/>
        </w:rPr>
        <w:t xml:space="preserve">Pre-Video Small Group Discussion Questions</w:t>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How is depression different from feeling “blue” or “down” (vs. typical teen issues)?</w:t>
      </w:r>
    </w:p>
    <w:p w:rsidR="00000000" w:rsidDel="00000000" w:rsidP="00000000" w:rsidRDefault="00000000" w:rsidRPr="00000000" w14:paraId="00000111">
      <w:pPr>
        <w:pageBreakBefore w:val="0"/>
        <w:spacing w:line="480" w:lineRule="auto"/>
        <w:rPr/>
      </w:pPr>
      <w:r w:rsidDel="00000000" w:rsidR="00000000" w:rsidRPr="00000000">
        <w:rPr>
          <w:rtl w:val="0"/>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00000" w:rsidDel="00000000" w:rsidP="00000000" w:rsidRDefault="00000000" w:rsidRPr="00000000" w14:paraId="00000112">
      <w:pPr>
        <w:pageBreakBefore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13">
      <w:pPr>
        <w:pageBreakBefore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14">
      <w:pPr>
        <w:pageBreakBefore w:val="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15">
      <w:pPr>
        <w:pageBreakBefore w:val="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16">
      <w:pPr>
        <w:pageBreakBefore w:val="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17">
      <w:pPr>
        <w:pageBreakBefore w:val="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18">
      <w:pPr>
        <w:pageBreakBefore w:val="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19">
      <w:pPr>
        <w:pageBreakBefore w:val="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1A">
      <w:pPr>
        <w:pageBreakBefore w:val="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1B">
      <w:pPr>
        <w:pageBreakBefore w:val="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1C">
      <w:pPr>
        <w:pageBreakBefore w:val="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1D">
      <w:pPr>
        <w:pageBreakBefore w:val="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1E">
      <w:pPr>
        <w:pageBreakBefore w:val="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1F">
      <w:pPr>
        <w:pageBreakBefore w:val="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20">
      <w:pPr>
        <w:pageBreakBefore w:val="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21">
      <w:pPr>
        <w:pageBreakBefore w:val="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22">
      <w:pPr>
        <w:pageBreakBefore w:val="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23">
      <w:pPr>
        <w:pageBreakBefore w:val="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24">
      <w:pPr>
        <w:pageBreakBefore w:val="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25">
      <w:pPr>
        <w:pageBreakBefore w:val="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Sample Learning Task #3: Video = Look, Listen and Link </w:t>
      </w:r>
    </w:p>
    <w:p w:rsidR="00000000" w:rsidDel="00000000" w:rsidP="00000000" w:rsidRDefault="00000000" w:rsidRPr="00000000" w14:paraId="00000126">
      <w:pPr>
        <w:pageBreakBefore w:val="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Objective sample learning task aligns with: </w:t>
      </w:r>
    </w:p>
    <w:p w:rsidR="00000000" w:rsidDel="00000000" w:rsidP="00000000" w:rsidRDefault="00000000" w:rsidRPr="00000000" w14:paraId="00000127">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Analyze the causes and effects of depression and how to cope with suicidal thoughts/actions. </w:t>
      </w:r>
    </w:p>
    <w:p w:rsidR="00000000" w:rsidDel="00000000" w:rsidP="00000000" w:rsidRDefault="00000000" w:rsidRPr="00000000" w14:paraId="00000128">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59" w:lineRule="auto"/>
        <w:ind w:left="108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Differentiate between depression and “feeling down”</w:t>
      </w:r>
    </w:p>
    <w:p w:rsidR="00000000" w:rsidDel="00000000" w:rsidP="00000000" w:rsidRDefault="00000000" w:rsidRPr="00000000" w14:paraId="00000129">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59" w:lineRule="auto"/>
        <w:ind w:left="108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Explain signs of depression and suicide. </w:t>
      </w:r>
    </w:p>
    <w:p w:rsidR="00000000" w:rsidDel="00000000" w:rsidP="00000000" w:rsidRDefault="00000000" w:rsidRPr="00000000" w14:paraId="0000012A">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59" w:lineRule="auto"/>
        <w:ind w:left="108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Evaluate various situations for signs of depression and/or suicide. </w:t>
      </w:r>
    </w:p>
    <w:p w:rsidR="00000000" w:rsidDel="00000000" w:rsidP="00000000" w:rsidRDefault="00000000" w:rsidRPr="00000000" w14:paraId="0000012B">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59" w:lineRule="auto"/>
        <w:ind w:left="108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Demonstrate how to access specific community resources that help individuals who show signs of depression and /or suicidal intentions. </w:t>
      </w:r>
    </w:p>
    <w:p w:rsidR="00000000" w:rsidDel="00000000" w:rsidP="00000000" w:rsidRDefault="00000000" w:rsidRPr="00000000" w14:paraId="0000012C">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160" w:before="0" w:line="259" w:lineRule="auto"/>
        <w:ind w:left="108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Compare and contrast a variety of healthy coping strategies for dealing with suicide. </w:t>
      </w:r>
    </w:p>
    <w:p w:rsidR="00000000" w:rsidDel="00000000" w:rsidP="00000000" w:rsidRDefault="00000000" w:rsidRPr="00000000" w14:paraId="0000012D">
      <w:pPr>
        <w:pageBreakBefore w:val="0"/>
        <w:rPr>
          <w:rFonts w:ascii="Times New Roman" w:cs="Times New Roman" w:eastAsia="Times New Roman" w:hAnsi="Times New Roman"/>
          <w:b w:val="1"/>
          <w:color w:val="0563c1"/>
          <w:sz w:val="24"/>
          <w:szCs w:val="24"/>
          <w:u w:val="single"/>
        </w:rPr>
      </w:pPr>
      <w:r w:rsidDel="00000000" w:rsidR="00000000" w:rsidRPr="00000000">
        <w:rPr>
          <w:rFonts w:ascii="Times New Roman" w:cs="Times New Roman" w:eastAsia="Times New Roman" w:hAnsi="Times New Roman"/>
          <w:b w:val="1"/>
          <w:sz w:val="24"/>
          <w:szCs w:val="24"/>
          <w:rtl w:val="0"/>
        </w:rPr>
        <w:t xml:space="preserve">Watch video = </w:t>
      </w:r>
      <w:hyperlink r:id="rId22">
        <w:r w:rsidDel="00000000" w:rsidR="00000000" w:rsidRPr="00000000">
          <w:rPr>
            <w:rFonts w:ascii="Times New Roman" w:cs="Times New Roman" w:eastAsia="Times New Roman" w:hAnsi="Times New Roman"/>
            <w:b w:val="1"/>
            <w:color w:val="0563c1"/>
            <w:sz w:val="24"/>
            <w:szCs w:val="24"/>
            <w:u w:val="single"/>
            <w:rtl w:val="0"/>
          </w:rPr>
          <w:t xml:space="preserve">https://www.youtube.com/watch?v=9yrwt5gG9zg</w:t>
        </w:r>
      </w:hyperlink>
      <w:r w:rsidDel="00000000" w:rsidR="00000000" w:rsidRPr="00000000">
        <w:rPr>
          <w:rFonts w:ascii="Times New Roman" w:cs="Times New Roman" w:eastAsia="Times New Roman" w:hAnsi="Times New Roman"/>
          <w:b w:val="1"/>
          <w:color w:val="0563c1"/>
          <w:sz w:val="24"/>
          <w:szCs w:val="24"/>
          <w:u w:val="single"/>
          <w:rtl w:val="0"/>
        </w:rPr>
        <w:t xml:space="preserve"> </w:t>
      </w:r>
    </w:p>
    <w:p w:rsidR="00000000" w:rsidDel="00000000" w:rsidP="00000000" w:rsidRDefault="00000000" w:rsidRPr="00000000" w14:paraId="0000012E">
      <w:pPr>
        <w:pageBreakBefore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“Look, Listen, Link”</w:t>
      </w:r>
      <w:r w:rsidDel="00000000" w:rsidR="00000000" w:rsidRPr="00000000">
        <w:rPr>
          <w:rFonts w:ascii="Times New Roman" w:cs="Times New Roman" w:eastAsia="Times New Roman" w:hAnsi="Times New Roman"/>
          <w:sz w:val="24"/>
          <w:szCs w:val="24"/>
          <w:rtl w:val="0"/>
        </w:rPr>
        <w:t xml:space="preserve"> – Youth Suicide Prevention Program (9:51)</w:t>
      </w:r>
    </w:p>
    <w:p w:rsidR="00000000" w:rsidDel="00000000" w:rsidP="00000000" w:rsidRDefault="00000000" w:rsidRPr="00000000" w14:paraId="0000012F">
      <w:pPr>
        <w:pageBreakBefore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After viewing the video give groups time to fill out the </w:t>
      </w:r>
      <w:r w:rsidDel="00000000" w:rsidR="00000000" w:rsidRPr="00000000">
        <w:rPr>
          <w:rFonts w:ascii="Times New Roman" w:cs="Times New Roman" w:eastAsia="Times New Roman" w:hAnsi="Times New Roman"/>
          <w:b w:val="1"/>
          <w:sz w:val="24"/>
          <w:szCs w:val="24"/>
          <w:rtl w:val="0"/>
        </w:rPr>
        <w:t xml:space="preserve">“Depression and Suicide”</w:t>
      </w:r>
      <w:r w:rsidDel="00000000" w:rsidR="00000000" w:rsidRPr="00000000">
        <w:rPr>
          <w:rFonts w:ascii="Times New Roman" w:cs="Times New Roman" w:eastAsia="Times New Roman" w:hAnsi="Times New Roman"/>
          <w:sz w:val="24"/>
          <w:szCs w:val="24"/>
          <w:rtl w:val="0"/>
        </w:rPr>
        <w:t xml:space="preserve"> graphic organizer. </w:t>
      </w:r>
    </w:p>
    <w:p w:rsidR="00000000" w:rsidDel="00000000" w:rsidP="00000000" w:rsidRDefault="00000000" w:rsidRPr="00000000" w14:paraId="00000130">
      <w:pPr>
        <w:pageBreakBefore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Distribute </w:t>
      </w:r>
      <w:r w:rsidDel="00000000" w:rsidR="00000000" w:rsidRPr="00000000">
        <w:rPr>
          <w:rFonts w:ascii="Times New Roman" w:cs="Times New Roman" w:eastAsia="Times New Roman" w:hAnsi="Times New Roman"/>
          <w:b w:val="1"/>
          <w:sz w:val="24"/>
          <w:szCs w:val="24"/>
          <w:rtl w:val="0"/>
        </w:rPr>
        <w:t xml:space="preserve">“Small Group Discussion Guide” </w:t>
      </w:r>
      <w:r w:rsidDel="00000000" w:rsidR="00000000" w:rsidRPr="00000000">
        <w:rPr>
          <w:rFonts w:ascii="Times New Roman" w:cs="Times New Roman" w:eastAsia="Times New Roman" w:hAnsi="Times New Roman"/>
          <w:sz w:val="24"/>
          <w:szCs w:val="24"/>
          <w:rtl w:val="0"/>
        </w:rPr>
        <w:t xml:space="preserve">questions to each group. Give students time (15 – 20 minutes) to discuss the answers to each question. </w:t>
      </w:r>
    </w:p>
    <w:p w:rsidR="00000000" w:rsidDel="00000000" w:rsidP="00000000" w:rsidRDefault="00000000" w:rsidRPr="00000000" w14:paraId="00000131">
      <w:pPr>
        <w:pageBreakBefore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Inform students prior to discussion that a random response strategy will be used to have students share out their answers with the class. </w:t>
      </w:r>
    </w:p>
    <w:p w:rsidR="00000000" w:rsidDel="00000000" w:rsidP="00000000" w:rsidRDefault="00000000" w:rsidRPr="00000000" w14:paraId="00000132">
      <w:pPr>
        <w:pageBreakBefore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 a random response strategy to have a few students hare their group’s response with the class. </w:t>
      </w:r>
    </w:p>
    <w:p w:rsidR="00000000" w:rsidDel="00000000" w:rsidP="00000000" w:rsidRDefault="00000000" w:rsidRPr="00000000" w14:paraId="00000133">
      <w:pPr>
        <w:pageBreakBefore w:val="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34">
      <w:pPr>
        <w:pageBreakBefore w:val="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35">
      <w:pPr>
        <w:pageBreakBefore w:val="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36">
      <w:pPr>
        <w:pageBreakBefore w:val="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37">
      <w:pPr>
        <w:pageBreakBefore w:val="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38">
      <w:pPr>
        <w:pageBreakBefore w:val="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39">
      <w:pPr>
        <w:pageBreakBefore w:val="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3A">
      <w:pPr>
        <w:pageBreakBefore w:val="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3B">
      <w:pPr>
        <w:pageBreakBefore w:val="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3C">
      <w:pPr>
        <w:pageBreakBefore w:val="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3D">
      <w:pPr>
        <w:pageBreakBefore w:val="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3E">
      <w:pPr>
        <w:pageBreakBefore w:val="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Name: _________________________________ Period: _______ Date: ________</w:t>
      </w:r>
    </w:p>
    <w:p w:rsidR="00000000" w:rsidDel="00000000" w:rsidP="00000000" w:rsidRDefault="00000000" w:rsidRPr="00000000" w14:paraId="0000013F">
      <w:pPr>
        <w:pageBreakBefore w:val="0"/>
        <w:jc w:val="center"/>
        <w:rPr>
          <w:rFonts w:ascii="Times New Roman" w:cs="Times New Roman" w:eastAsia="Times New Roman" w:hAnsi="Times New Roman"/>
          <w:b w:val="1"/>
          <w:sz w:val="32"/>
          <w:szCs w:val="32"/>
        </w:rPr>
      </w:pPr>
      <w:r w:rsidDel="00000000" w:rsidR="00000000" w:rsidRPr="00000000">
        <w:rPr>
          <w:rFonts w:ascii="Times New Roman" w:cs="Times New Roman" w:eastAsia="Times New Roman" w:hAnsi="Times New Roman"/>
          <w:b w:val="1"/>
          <w:sz w:val="32"/>
          <w:szCs w:val="32"/>
          <w:rtl w:val="0"/>
        </w:rPr>
        <w:t xml:space="preserve">“Look, Listen, Link” </w:t>
      </w:r>
    </w:p>
    <w:p w:rsidR="00000000" w:rsidDel="00000000" w:rsidP="00000000" w:rsidRDefault="00000000" w:rsidRPr="00000000" w14:paraId="00000140">
      <w:pPr>
        <w:pageBreakBefore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u w:val="single"/>
          <w:rtl w:val="0"/>
        </w:rPr>
        <w:t xml:space="preserve">Directions:</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After watching the video, “Look, Listen, Link” fill out the graphic organizer below. Some answers are spelled out in the video, other require you to think critically. Use what you know to help you fill out this organizer. </w:t>
      </w:r>
    </w:p>
    <w:p w:rsidR="00000000" w:rsidDel="00000000" w:rsidP="00000000" w:rsidRDefault="00000000" w:rsidRPr="00000000" w14:paraId="00000141">
      <w:pPr>
        <w:pageBreakBefore w:val="0"/>
        <w:rPr>
          <w:rFonts w:ascii="Times New Roman" w:cs="Times New Roman" w:eastAsia="Times New Roman" w:hAnsi="Times New Roman"/>
          <w:sz w:val="24"/>
          <w:szCs w:val="24"/>
        </w:rPr>
      </w:pPr>
      <w:r w:rsidDel="00000000" w:rsidR="00000000" w:rsidRPr="00000000">
        <w:rPr>
          <w:rtl w:val="0"/>
        </w:rPr>
      </w:r>
      <w:r w:rsidDel="00000000" w:rsidR="00000000" w:rsidRPr="00000000">
        <mc:AlternateContent>
          <mc:Choice Requires="wpg">
            <w:drawing>
              <wp:anchor allowOverlap="1" behindDoc="0" distB="45720" distT="45720" distL="114300" distR="114300" hidden="0" layoutInCell="1" locked="0" relativeHeight="0" simplePos="0">
                <wp:simplePos x="0" y="0"/>
                <wp:positionH relativeFrom="column">
                  <wp:posOffset>1727200</wp:posOffset>
                </wp:positionH>
                <wp:positionV relativeFrom="paragraph">
                  <wp:posOffset>58420</wp:posOffset>
                </wp:positionV>
                <wp:extent cx="2686050" cy="342900"/>
                <wp:effectExtent b="0" l="0" r="0" t="0"/>
                <wp:wrapSquare wrapText="bothSides" distB="45720" distT="45720" distL="114300" distR="114300"/>
                <wp:docPr id="16" name=""/>
                <a:graphic>
                  <a:graphicData uri="http://schemas.microsoft.com/office/word/2010/wordprocessingShape">
                    <wps:wsp>
                      <wps:cNvSpPr/>
                      <wps:cNvPr id="17" name="Shape 17"/>
                      <wps:spPr>
                        <a:xfrm>
                          <a:off x="4007738" y="3613313"/>
                          <a:ext cx="2676525" cy="333375"/>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160" w:before="0" w:line="258.99999618530273"/>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32"/>
                                <w:u w:val="single"/>
                                <w:vertAlign w:val="baseline"/>
                              </w:rPr>
                              <w:t xml:space="preserve">Depression and Suicide</w:t>
                            </w:r>
                          </w:p>
                        </w:txbxContent>
                      </wps:txbx>
                      <wps:bodyPr anchorCtr="0" anchor="t" bIns="45700" lIns="91425" spcFirstLastPara="1" rIns="91425" wrap="square" tIns="45700">
                        <a:noAutofit/>
                      </wps:bodyPr>
                    </wps:wsp>
                  </a:graphicData>
                </a:graphic>
              </wp:anchor>
            </w:drawing>
          </mc:Choice>
          <mc:Fallback>
            <w:drawing>
              <wp:anchor allowOverlap="1" behindDoc="0" distB="45720" distT="45720" distL="114300" distR="114300" hidden="0" layoutInCell="1" locked="0" relativeHeight="0" simplePos="0">
                <wp:simplePos x="0" y="0"/>
                <wp:positionH relativeFrom="column">
                  <wp:posOffset>1727200</wp:posOffset>
                </wp:positionH>
                <wp:positionV relativeFrom="paragraph">
                  <wp:posOffset>58420</wp:posOffset>
                </wp:positionV>
                <wp:extent cx="2686050" cy="342900"/>
                <wp:effectExtent b="0" l="0" r="0" t="0"/>
                <wp:wrapSquare wrapText="bothSides" distB="45720" distT="45720" distL="114300" distR="114300"/>
                <wp:docPr id="16" name="image23.png"/>
                <a:graphic>
                  <a:graphicData uri="http://schemas.openxmlformats.org/drawingml/2006/picture">
                    <pic:pic>
                      <pic:nvPicPr>
                        <pic:cNvPr id="0" name="image23.png"/>
                        <pic:cNvPicPr preferRelativeResize="0"/>
                      </pic:nvPicPr>
                      <pic:blipFill>
                        <a:blip r:embed="rId23"/>
                        <a:srcRect/>
                        <a:stretch>
                          <a:fillRect/>
                        </a:stretch>
                      </pic:blipFill>
                      <pic:spPr>
                        <a:xfrm>
                          <a:off x="0" y="0"/>
                          <a:ext cx="2686050" cy="342900"/>
                        </a:xfrm>
                        <a:prstGeom prst="rect"/>
                        <a:ln/>
                      </pic:spPr>
                    </pic:pic>
                  </a:graphicData>
                </a:graphic>
              </wp:anchor>
            </w:drawing>
          </mc:Fallback>
        </mc:AlternateContent>
      </w:r>
      <w:r w:rsidDel="00000000" w:rsidR="00000000" w:rsidRPr="00000000">
        <mc:AlternateContent>
          <mc:Choice Requires="wpg">
            <w:drawing>
              <wp:anchor allowOverlap="1" behindDoc="0" distB="45720" distT="45720" distL="114300" distR="114300" hidden="0" layoutInCell="1" locked="0" relativeHeight="0" simplePos="0">
                <wp:simplePos x="0" y="0"/>
                <wp:positionH relativeFrom="column">
                  <wp:posOffset>2209800</wp:posOffset>
                </wp:positionH>
                <wp:positionV relativeFrom="paragraph">
                  <wp:posOffset>515620</wp:posOffset>
                </wp:positionV>
                <wp:extent cx="1665605" cy="1544955"/>
                <wp:effectExtent b="0" l="0" r="0" t="0"/>
                <wp:wrapSquare wrapText="bothSides" distB="45720" distT="45720" distL="114300" distR="114300"/>
                <wp:docPr id="14" name=""/>
                <a:graphic>
                  <a:graphicData uri="http://schemas.microsoft.com/office/word/2010/wordprocessingShape">
                    <wps:wsp>
                      <wps:cNvSpPr/>
                      <wps:cNvPr id="15" name="Shape 15"/>
                      <wps:spPr>
                        <a:xfrm>
                          <a:off x="4517960" y="3012285"/>
                          <a:ext cx="1656080" cy="153543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Is depression a sign of weakness of laziness? </w:t>
                            </w:r>
                          </w:p>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p>
                          <w:p w:rsidR="00000000" w:rsidDel="00000000" w:rsidP="00000000" w:rsidRDefault="00000000" w:rsidRPr="00000000">
                            <w:pPr>
                              <w:spacing w:after="160" w:before="0" w:line="258.99999618530273"/>
                              <w:ind w:left="0" w:right="0" w:firstLine="0"/>
                              <w:jc w:val="center"/>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r w:rsidDel="00000000" w:rsidR="00000000" w:rsidRPr="00000000">
                              <w:rPr>
                                <w:rFonts w:ascii="Times New Roman" w:cs="Times New Roman" w:eastAsia="Times New Roman" w:hAnsi="Times New Roman"/>
                                <w:b w:val="0"/>
                                <w:i w:val="0"/>
                                <w:smallCaps w:val="0"/>
                                <w:strike w:val="0"/>
                                <w:color w:val="000000"/>
                                <w:sz w:val="32"/>
                                <w:vertAlign w:val="baseline"/>
                              </w:rPr>
                              <w:t xml:space="preserve">YES or NO</w:t>
                            </w:r>
                          </w:p>
                        </w:txbxContent>
                      </wps:txbx>
                      <wps:bodyPr anchorCtr="0" anchor="t" bIns="45700" lIns="91425" spcFirstLastPara="1" rIns="91425" wrap="square" tIns="45700">
                        <a:noAutofit/>
                      </wps:bodyPr>
                    </wps:wsp>
                  </a:graphicData>
                </a:graphic>
              </wp:anchor>
            </w:drawing>
          </mc:Choice>
          <mc:Fallback>
            <w:drawing>
              <wp:anchor allowOverlap="1" behindDoc="0" distB="45720" distT="45720" distL="114300" distR="114300" hidden="0" layoutInCell="1" locked="0" relativeHeight="0" simplePos="0">
                <wp:simplePos x="0" y="0"/>
                <wp:positionH relativeFrom="column">
                  <wp:posOffset>2209800</wp:posOffset>
                </wp:positionH>
                <wp:positionV relativeFrom="paragraph">
                  <wp:posOffset>515620</wp:posOffset>
                </wp:positionV>
                <wp:extent cx="1665605" cy="1544955"/>
                <wp:effectExtent b="0" l="0" r="0" t="0"/>
                <wp:wrapSquare wrapText="bothSides" distB="45720" distT="45720" distL="114300" distR="114300"/>
                <wp:docPr id="14" name="image21.png"/>
                <a:graphic>
                  <a:graphicData uri="http://schemas.openxmlformats.org/drawingml/2006/picture">
                    <pic:pic>
                      <pic:nvPicPr>
                        <pic:cNvPr id="0" name="image21.png"/>
                        <pic:cNvPicPr preferRelativeResize="0"/>
                      </pic:nvPicPr>
                      <pic:blipFill>
                        <a:blip r:embed="rId24"/>
                        <a:srcRect/>
                        <a:stretch>
                          <a:fillRect/>
                        </a:stretch>
                      </pic:blipFill>
                      <pic:spPr>
                        <a:xfrm>
                          <a:off x="0" y="0"/>
                          <a:ext cx="1665605" cy="1544955"/>
                        </a:xfrm>
                        <a:prstGeom prst="rect"/>
                        <a:ln/>
                      </pic:spPr>
                    </pic:pic>
                  </a:graphicData>
                </a:graphic>
              </wp:anchor>
            </w:drawing>
          </mc:Fallback>
        </mc:AlternateContent>
      </w:r>
    </w:p>
    <w:p w:rsidR="00000000" w:rsidDel="00000000" w:rsidP="00000000" w:rsidRDefault="00000000" w:rsidRPr="00000000" w14:paraId="00000142">
      <w:pPr>
        <w:pageBreakBefore w:val="0"/>
        <w:rPr>
          <w:rFonts w:ascii="Times New Roman" w:cs="Times New Roman" w:eastAsia="Times New Roman" w:hAnsi="Times New Roman"/>
          <w:sz w:val="24"/>
          <w:szCs w:val="24"/>
        </w:rPr>
      </w:pPr>
      <w:r w:rsidDel="00000000" w:rsidR="00000000" w:rsidRPr="00000000">
        <w:rPr>
          <w:rtl w:val="0"/>
        </w:rPr>
      </w:r>
      <w:r w:rsidDel="00000000" w:rsidR="00000000" w:rsidRPr="00000000">
        <mc:AlternateContent>
          <mc:Choice Requires="wpg">
            <w:drawing>
              <wp:anchor allowOverlap="1" behindDoc="0" distB="45720" distT="45720" distL="114300" distR="114300" hidden="0" layoutInCell="1" locked="0" relativeHeight="0" simplePos="0">
                <wp:simplePos x="0" y="0"/>
                <wp:positionH relativeFrom="column">
                  <wp:posOffset>114300</wp:posOffset>
                </wp:positionH>
                <wp:positionV relativeFrom="paragraph">
                  <wp:posOffset>198120</wp:posOffset>
                </wp:positionV>
                <wp:extent cx="1990725" cy="3467100"/>
                <wp:effectExtent b="0" l="0" r="0" t="0"/>
                <wp:wrapSquare wrapText="bothSides" distB="45720" distT="45720" distL="114300" distR="114300"/>
                <wp:docPr id="18" name=""/>
                <a:graphic>
                  <a:graphicData uri="http://schemas.microsoft.com/office/word/2010/wordprocessingShape">
                    <wps:wsp>
                      <wps:cNvSpPr/>
                      <wps:cNvPr id="19" name="Shape 19"/>
                      <wps:spPr>
                        <a:xfrm>
                          <a:off x="4355400" y="2051213"/>
                          <a:ext cx="1981200" cy="3457575"/>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160" w:before="0" w:line="258.99999618530273"/>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4"/>
                                <w:u w:val="single"/>
                                <w:vertAlign w:val="baseline"/>
                              </w:rPr>
                              <w:t xml:space="preserve">Triggers of Depression</w:t>
                            </w:r>
                          </w:p>
                        </w:txbxContent>
                      </wps:txbx>
                      <wps:bodyPr anchorCtr="0" anchor="t" bIns="45700" lIns="91425" spcFirstLastPara="1" rIns="91425" wrap="square" tIns="45700">
                        <a:noAutofit/>
                      </wps:bodyPr>
                    </wps:wsp>
                  </a:graphicData>
                </a:graphic>
              </wp:anchor>
            </w:drawing>
          </mc:Choice>
          <mc:Fallback>
            <w:drawing>
              <wp:anchor allowOverlap="1" behindDoc="0" distB="45720" distT="45720" distL="114300" distR="114300" hidden="0" layoutInCell="1" locked="0" relativeHeight="0" simplePos="0">
                <wp:simplePos x="0" y="0"/>
                <wp:positionH relativeFrom="column">
                  <wp:posOffset>114300</wp:posOffset>
                </wp:positionH>
                <wp:positionV relativeFrom="paragraph">
                  <wp:posOffset>198120</wp:posOffset>
                </wp:positionV>
                <wp:extent cx="1990725" cy="3467100"/>
                <wp:effectExtent b="0" l="0" r="0" t="0"/>
                <wp:wrapSquare wrapText="bothSides" distB="45720" distT="45720" distL="114300" distR="114300"/>
                <wp:docPr id="18" name="image27.png"/>
                <a:graphic>
                  <a:graphicData uri="http://schemas.openxmlformats.org/drawingml/2006/picture">
                    <pic:pic>
                      <pic:nvPicPr>
                        <pic:cNvPr id="0" name="image27.png"/>
                        <pic:cNvPicPr preferRelativeResize="0"/>
                      </pic:nvPicPr>
                      <pic:blipFill>
                        <a:blip r:embed="rId25"/>
                        <a:srcRect/>
                        <a:stretch>
                          <a:fillRect/>
                        </a:stretch>
                      </pic:blipFill>
                      <pic:spPr>
                        <a:xfrm>
                          <a:off x="0" y="0"/>
                          <a:ext cx="1990725" cy="3467100"/>
                        </a:xfrm>
                        <a:prstGeom prst="rect"/>
                        <a:ln/>
                      </pic:spPr>
                    </pic:pic>
                  </a:graphicData>
                </a:graphic>
              </wp:anchor>
            </w:drawing>
          </mc:Fallback>
        </mc:AlternateContent>
      </w:r>
      <w:r w:rsidDel="00000000" w:rsidR="00000000" w:rsidRPr="00000000">
        <mc:AlternateContent>
          <mc:Choice Requires="wpg">
            <w:drawing>
              <wp:anchor allowOverlap="1" behindDoc="0" distB="45720" distT="45720" distL="114300" distR="114300" hidden="0" layoutInCell="1" locked="0" relativeHeight="0" simplePos="0">
                <wp:simplePos x="0" y="0"/>
                <wp:positionH relativeFrom="column">
                  <wp:posOffset>4000500</wp:posOffset>
                </wp:positionH>
                <wp:positionV relativeFrom="paragraph">
                  <wp:posOffset>198120</wp:posOffset>
                </wp:positionV>
                <wp:extent cx="2200275" cy="3505200"/>
                <wp:effectExtent b="0" l="0" r="0" t="0"/>
                <wp:wrapSquare wrapText="bothSides" distB="45720" distT="45720" distL="114300" distR="114300"/>
                <wp:docPr id="5" name=""/>
                <a:graphic>
                  <a:graphicData uri="http://schemas.microsoft.com/office/word/2010/wordprocessingShape">
                    <wps:wsp>
                      <wps:cNvSpPr/>
                      <wps:cNvPr id="6" name="Shape 6"/>
                      <wps:spPr>
                        <a:xfrm>
                          <a:off x="4250625" y="2032163"/>
                          <a:ext cx="2190750" cy="3495675"/>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160" w:before="0" w:line="258.99999618530273"/>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4"/>
                                <w:u w:val="single"/>
                                <w:vertAlign w:val="baseline"/>
                              </w:rPr>
                              <w:t xml:space="preserve">LOOK = </w:t>
                            </w:r>
                          </w:p>
                          <w:p w:rsidR="00000000" w:rsidDel="00000000" w:rsidP="00000000" w:rsidRDefault="00000000" w:rsidRPr="00000000">
                            <w:pPr>
                              <w:spacing w:after="160" w:before="0" w:line="258.99999618530273"/>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4"/>
                                <w:u w:val="single"/>
                                <w:vertAlign w:val="baseline"/>
                              </w:rPr>
                            </w:r>
                            <w:r w:rsidDel="00000000" w:rsidR="00000000" w:rsidRPr="00000000">
                              <w:rPr>
                                <w:rFonts w:ascii="Times New Roman" w:cs="Times New Roman" w:eastAsia="Times New Roman" w:hAnsi="Times New Roman"/>
                                <w:b w:val="1"/>
                                <w:i w:val="0"/>
                                <w:smallCaps w:val="0"/>
                                <w:strike w:val="0"/>
                                <w:color w:val="000000"/>
                                <w:sz w:val="24"/>
                                <w:u w:val="single"/>
                                <w:vertAlign w:val="baseline"/>
                              </w:rPr>
                              <w:t xml:space="preserve">Signs and Symptoms </w:t>
                            </w:r>
                          </w:p>
                        </w:txbxContent>
                      </wps:txbx>
                      <wps:bodyPr anchorCtr="0" anchor="t" bIns="45700" lIns="91425" spcFirstLastPara="1" rIns="91425" wrap="square" tIns="45700">
                        <a:noAutofit/>
                      </wps:bodyPr>
                    </wps:wsp>
                  </a:graphicData>
                </a:graphic>
              </wp:anchor>
            </w:drawing>
          </mc:Choice>
          <mc:Fallback>
            <w:drawing>
              <wp:anchor allowOverlap="1" behindDoc="0" distB="45720" distT="45720" distL="114300" distR="114300" hidden="0" layoutInCell="1" locked="0" relativeHeight="0" simplePos="0">
                <wp:simplePos x="0" y="0"/>
                <wp:positionH relativeFrom="column">
                  <wp:posOffset>4000500</wp:posOffset>
                </wp:positionH>
                <wp:positionV relativeFrom="paragraph">
                  <wp:posOffset>198120</wp:posOffset>
                </wp:positionV>
                <wp:extent cx="2200275" cy="3505200"/>
                <wp:effectExtent b="0" l="0" r="0" t="0"/>
                <wp:wrapSquare wrapText="bothSides" distB="45720" distT="45720" distL="114300" distR="114300"/>
                <wp:docPr id="5" name="image11.png"/>
                <a:graphic>
                  <a:graphicData uri="http://schemas.openxmlformats.org/drawingml/2006/picture">
                    <pic:pic>
                      <pic:nvPicPr>
                        <pic:cNvPr id="0" name="image11.png"/>
                        <pic:cNvPicPr preferRelativeResize="0"/>
                      </pic:nvPicPr>
                      <pic:blipFill>
                        <a:blip r:embed="rId26"/>
                        <a:srcRect/>
                        <a:stretch>
                          <a:fillRect/>
                        </a:stretch>
                      </pic:blipFill>
                      <pic:spPr>
                        <a:xfrm>
                          <a:off x="0" y="0"/>
                          <a:ext cx="2200275" cy="3505200"/>
                        </a:xfrm>
                        <a:prstGeom prst="rect"/>
                        <a:ln/>
                      </pic:spPr>
                    </pic:pic>
                  </a:graphicData>
                </a:graphic>
              </wp:anchor>
            </w:drawing>
          </mc:Fallback>
        </mc:AlternateContent>
      </w:r>
    </w:p>
    <w:p w:rsidR="00000000" w:rsidDel="00000000" w:rsidP="00000000" w:rsidRDefault="00000000" w:rsidRPr="00000000" w14:paraId="00000143">
      <w:pPr>
        <w:pageBreakBefore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44">
      <w:pPr>
        <w:pageBreakBefore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45">
      <w:pPr>
        <w:pageBreakBefore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46">
      <w:pPr>
        <w:pageBreakBefore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47">
      <w:pPr>
        <w:pageBreakBefore w:val="0"/>
        <w:rPr>
          <w:rFonts w:ascii="Times New Roman" w:cs="Times New Roman" w:eastAsia="Times New Roman" w:hAnsi="Times New Roman"/>
          <w:sz w:val="24"/>
          <w:szCs w:val="24"/>
        </w:rPr>
      </w:pPr>
      <w:r w:rsidDel="00000000" w:rsidR="00000000" w:rsidRPr="00000000">
        <w:rPr>
          <w:rtl w:val="0"/>
        </w:rPr>
      </w:r>
      <w:r w:rsidDel="00000000" w:rsidR="00000000" w:rsidRPr="00000000">
        <mc:AlternateContent>
          <mc:Choice Requires="wpg">
            <w:drawing>
              <wp:anchor allowOverlap="1" behindDoc="0" distB="45720" distT="45720" distL="114300" distR="114300" hidden="0" layoutInCell="1" locked="0" relativeHeight="0" simplePos="0">
                <wp:simplePos x="0" y="0"/>
                <wp:positionH relativeFrom="column">
                  <wp:posOffset>114300</wp:posOffset>
                </wp:positionH>
                <wp:positionV relativeFrom="paragraph">
                  <wp:posOffset>502920</wp:posOffset>
                </wp:positionV>
                <wp:extent cx="6086475" cy="2700338"/>
                <wp:effectExtent b="0" l="0" r="0" t="0"/>
                <wp:wrapSquare wrapText="bothSides" distB="45720" distT="45720" distL="114300" distR="114300"/>
                <wp:docPr id="8" name=""/>
                <a:graphic>
                  <a:graphicData uri="http://schemas.microsoft.com/office/word/2010/wordprocessingShape">
                    <wps:wsp>
                      <wps:cNvSpPr/>
                      <wps:cNvPr id="9" name="Shape 9"/>
                      <wps:spPr>
                        <a:xfrm>
                          <a:off x="2305189" y="2494665"/>
                          <a:ext cx="6081622" cy="2570671"/>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160" w:before="0" w:line="258.99999618530273"/>
                              <w:ind w:left="0" w:right="0" w:firstLine="0"/>
                              <w:jc w:val="left"/>
                              <w:textDirection w:val="btLr"/>
                            </w:pPr>
                          </w:p>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160" w:before="0" w:line="258.99999618530273"/>
                              <w:ind w:left="0" w:right="0" w:firstLine="0"/>
                              <w:jc w:val="center"/>
                              <w:textDirection w:val="btLr"/>
                            </w:pPr>
                            <w:r w:rsidDel="00000000" w:rsidR="00000000" w:rsidRPr="00000000">
                              <w:rPr>
                                <w:rFonts w:ascii="Arial" w:cs="Arial" w:eastAsia="Arial" w:hAnsi="Arial"/>
                                <w:b w:val="0"/>
                                <w:i w:val="0"/>
                                <w:smallCaps w:val="0"/>
                                <w:strike w:val="0"/>
                                <w:color w:val="000000"/>
                                <w:sz w:val="28"/>
                                <w:vertAlign w:val="baseline"/>
                              </w:rPr>
                            </w:r>
                            <w:r w:rsidDel="00000000" w:rsidR="00000000" w:rsidRPr="00000000">
                              <w:rPr>
                                <w:rFonts w:ascii="Times New Roman" w:cs="Times New Roman" w:eastAsia="Times New Roman" w:hAnsi="Times New Roman"/>
                                <w:b w:val="1"/>
                                <w:i w:val="0"/>
                                <w:smallCaps w:val="0"/>
                                <w:strike w:val="0"/>
                                <w:color w:val="000000"/>
                                <w:sz w:val="36"/>
                                <w:u w:val="single"/>
                                <w:vertAlign w:val="baseline"/>
                              </w:rPr>
                              <w:t xml:space="preserve">LINK</w:t>
                            </w: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 = Ways to help yourself or a friend</w:t>
                            </w:r>
                          </w:p>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p>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45720" distT="45720" distL="114300" distR="114300" hidden="0" layoutInCell="1" locked="0" relativeHeight="0" simplePos="0">
                <wp:simplePos x="0" y="0"/>
                <wp:positionH relativeFrom="column">
                  <wp:posOffset>114300</wp:posOffset>
                </wp:positionH>
                <wp:positionV relativeFrom="paragraph">
                  <wp:posOffset>502920</wp:posOffset>
                </wp:positionV>
                <wp:extent cx="6086475" cy="2700338"/>
                <wp:effectExtent b="0" l="0" r="0" t="0"/>
                <wp:wrapSquare wrapText="bothSides" distB="45720" distT="45720" distL="114300" distR="114300"/>
                <wp:docPr id="8" name="image14.png"/>
                <a:graphic>
                  <a:graphicData uri="http://schemas.openxmlformats.org/drawingml/2006/picture">
                    <pic:pic>
                      <pic:nvPicPr>
                        <pic:cNvPr id="0" name="image14.png"/>
                        <pic:cNvPicPr preferRelativeResize="0"/>
                      </pic:nvPicPr>
                      <pic:blipFill>
                        <a:blip r:embed="rId27"/>
                        <a:srcRect/>
                        <a:stretch>
                          <a:fillRect/>
                        </a:stretch>
                      </pic:blipFill>
                      <pic:spPr>
                        <a:xfrm>
                          <a:off x="0" y="0"/>
                          <a:ext cx="6086475" cy="2700338"/>
                        </a:xfrm>
                        <a:prstGeom prst="rect"/>
                        <a:ln/>
                      </pic:spPr>
                    </pic:pic>
                  </a:graphicData>
                </a:graphic>
              </wp:anchor>
            </w:drawing>
          </mc:Fallback>
        </mc:AlternateContent>
      </w:r>
    </w:p>
    <w:p w:rsidR="00000000" w:rsidDel="00000000" w:rsidP="00000000" w:rsidRDefault="00000000" w:rsidRPr="00000000" w14:paraId="00000148">
      <w:pPr>
        <w:pageBreakBefore w:val="0"/>
        <w:jc w:val="center"/>
        <w:rPr>
          <w:rFonts w:ascii="Times New Roman" w:cs="Times New Roman" w:eastAsia="Times New Roman" w:hAnsi="Times New Roman"/>
          <w:b w:val="1"/>
          <w:sz w:val="28"/>
          <w:szCs w:val="28"/>
          <w:u w:val="single"/>
        </w:rPr>
      </w:pPr>
      <w:r w:rsidDel="00000000" w:rsidR="00000000" w:rsidRPr="00000000">
        <w:rPr>
          <w:rFonts w:ascii="Times New Roman" w:cs="Times New Roman" w:eastAsia="Times New Roman" w:hAnsi="Times New Roman"/>
          <w:b w:val="1"/>
          <w:sz w:val="28"/>
          <w:szCs w:val="28"/>
          <w:u w:val="single"/>
          <w:rtl w:val="0"/>
        </w:rPr>
        <w:t xml:space="preserve">Depression and Suicide Teacher Resource (Answer Sheet)</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3175000</wp:posOffset>
                </wp:positionH>
                <wp:positionV relativeFrom="paragraph">
                  <wp:posOffset>1130300</wp:posOffset>
                </wp:positionV>
                <wp:extent cx="365820" cy="323059"/>
                <wp:effectExtent b="0" l="0" r="0" t="0"/>
                <wp:wrapNone/>
                <wp:docPr id="20" name=""/>
                <a:graphic>
                  <a:graphicData uri="http://schemas.microsoft.com/office/word/2010/wordprocessingShape">
                    <wps:wsp>
                      <wps:cNvSpPr/>
                      <wps:cNvPr id="21" name="Shape 21"/>
                      <wps:spPr>
                        <a:xfrm>
                          <a:off x="5169440" y="3624821"/>
                          <a:ext cx="353120" cy="310359"/>
                        </a:xfrm>
                        <a:prstGeom prst="ellipse">
                          <a:avLst/>
                        </a:prstGeom>
                        <a:no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3175000</wp:posOffset>
                </wp:positionH>
                <wp:positionV relativeFrom="paragraph">
                  <wp:posOffset>1130300</wp:posOffset>
                </wp:positionV>
                <wp:extent cx="365820" cy="323059"/>
                <wp:effectExtent b="0" l="0" r="0" t="0"/>
                <wp:wrapNone/>
                <wp:docPr id="20" name="image30.png"/>
                <a:graphic>
                  <a:graphicData uri="http://schemas.openxmlformats.org/drawingml/2006/picture">
                    <pic:pic>
                      <pic:nvPicPr>
                        <pic:cNvPr id="0" name="image30.png"/>
                        <pic:cNvPicPr preferRelativeResize="0"/>
                      </pic:nvPicPr>
                      <pic:blipFill>
                        <a:blip r:embed="rId28"/>
                        <a:srcRect/>
                        <a:stretch>
                          <a:fillRect/>
                        </a:stretch>
                      </pic:blipFill>
                      <pic:spPr>
                        <a:xfrm>
                          <a:off x="0" y="0"/>
                          <a:ext cx="365820" cy="323059"/>
                        </a:xfrm>
                        <a:prstGeom prst="rect"/>
                        <a:ln/>
                      </pic:spPr>
                    </pic:pic>
                  </a:graphicData>
                </a:graphic>
              </wp:anchor>
            </w:drawing>
          </mc:Fallback>
        </mc:AlternateContent>
      </w:r>
    </w:p>
    <w:p w:rsidR="00000000" w:rsidDel="00000000" w:rsidP="00000000" w:rsidRDefault="00000000" w:rsidRPr="00000000" w14:paraId="00000149">
      <w:pPr>
        <w:pageBreakBefore w:val="0"/>
        <w:rPr>
          <w:rFonts w:ascii="Times New Roman" w:cs="Times New Roman" w:eastAsia="Times New Roman" w:hAnsi="Times New Roman"/>
          <w:sz w:val="24"/>
          <w:szCs w:val="24"/>
        </w:rPr>
      </w:pPr>
      <w:r w:rsidDel="00000000" w:rsidR="00000000" w:rsidRPr="00000000">
        <w:rPr>
          <w:rtl w:val="0"/>
        </w:rPr>
      </w:r>
      <w:r w:rsidDel="00000000" w:rsidR="00000000" w:rsidRPr="00000000">
        <mc:AlternateContent>
          <mc:Choice Requires="wpg">
            <w:drawing>
              <wp:anchor allowOverlap="1" behindDoc="0" distB="45720" distT="45720" distL="114300" distR="114300" hidden="0" layoutInCell="1" locked="0" relativeHeight="0" simplePos="0">
                <wp:simplePos x="0" y="0"/>
                <wp:positionH relativeFrom="column">
                  <wp:posOffset>-352424</wp:posOffset>
                </wp:positionH>
                <wp:positionV relativeFrom="paragraph">
                  <wp:posOffset>102870</wp:posOffset>
                </wp:positionV>
                <wp:extent cx="1990725" cy="4171950"/>
                <wp:effectExtent b="0" l="0" r="0" t="0"/>
                <wp:wrapSquare wrapText="bothSides" distB="45720" distT="45720" distL="114300" distR="114300"/>
                <wp:docPr id="19" name=""/>
                <a:graphic>
                  <a:graphicData uri="http://schemas.microsoft.com/office/word/2010/wordprocessingShape">
                    <wps:wsp>
                      <wps:cNvSpPr/>
                      <wps:cNvPr id="20" name="Shape 20"/>
                      <wps:spPr>
                        <a:xfrm>
                          <a:off x="4355400" y="1698788"/>
                          <a:ext cx="1981200" cy="4162425"/>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160" w:before="0" w:line="258.99999618530273"/>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4"/>
                                <w:u w:val="single"/>
                                <w:vertAlign w:val="baseline"/>
                              </w:rPr>
                              <w:t xml:space="preserve">Triggers of Depression</w:t>
                            </w:r>
                          </w:p>
                          <w:p w:rsidR="00000000" w:rsidDel="00000000" w:rsidP="00000000" w:rsidRDefault="00000000" w:rsidRPr="00000000">
                            <w:pPr>
                              <w:spacing w:after="0" w:before="0" w:line="480"/>
                              <w:ind w:left="720" w:right="0" w:firstLine="360"/>
                              <w:jc w:val="left"/>
                              <w:textDirection w:val="btLr"/>
                            </w:pPr>
                            <w:r w:rsidDel="00000000" w:rsidR="00000000" w:rsidRPr="00000000">
                              <w:rPr>
                                <w:rFonts w:ascii="Times New Roman" w:cs="Times New Roman" w:eastAsia="Times New Roman" w:hAnsi="Times New Roman"/>
                                <w:b w:val="1"/>
                                <w:i w:val="0"/>
                                <w:smallCaps w:val="0"/>
                                <w:strike w:val="0"/>
                                <w:color w:val="000000"/>
                                <w:sz w:val="24"/>
                                <w:u w:val="single"/>
                                <w:vertAlign w:val="baseline"/>
                              </w:rPr>
                            </w: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Death of a loved on</w:t>
                            </w:r>
                          </w:p>
                          <w:p w:rsidR="00000000" w:rsidDel="00000000" w:rsidP="00000000" w:rsidRDefault="00000000" w:rsidRPr="00000000">
                            <w:pPr>
                              <w:spacing w:after="0" w:before="0" w:line="480"/>
                              <w:ind w:left="720" w:right="0" w:firstLine="36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Family life challenges</w:t>
                            </w:r>
                          </w:p>
                          <w:p w:rsidR="00000000" w:rsidDel="00000000" w:rsidP="00000000" w:rsidRDefault="00000000" w:rsidRPr="00000000">
                            <w:pPr>
                              <w:spacing w:after="0" w:before="0" w:line="480"/>
                              <w:ind w:left="720" w:right="0" w:firstLine="36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Lonely/not popular</w:t>
                            </w:r>
                          </w:p>
                          <w:p w:rsidR="00000000" w:rsidDel="00000000" w:rsidP="00000000" w:rsidRDefault="00000000" w:rsidRPr="00000000">
                            <w:pPr>
                              <w:spacing w:after="0" w:before="0" w:line="480"/>
                              <w:ind w:left="720" w:right="0" w:firstLine="36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Relationship issues</w:t>
                            </w:r>
                          </w:p>
                          <w:p w:rsidR="00000000" w:rsidDel="00000000" w:rsidP="00000000" w:rsidRDefault="00000000" w:rsidRPr="00000000">
                            <w:pPr>
                              <w:spacing w:after="0" w:before="0" w:line="480"/>
                              <w:ind w:left="720" w:right="0" w:firstLine="36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School stress/issues</w:t>
                            </w:r>
                          </w:p>
                          <w:p w:rsidR="00000000" w:rsidDel="00000000" w:rsidP="00000000" w:rsidRDefault="00000000" w:rsidRPr="00000000">
                            <w:pPr>
                              <w:spacing w:after="0" w:before="0" w:line="480"/>
                              <w:ind w:left="720" w:right="0" w:firstLine="36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No one listens to them</w:t>
                            </w:r>
                          </w:p>
                          <w:p w:rsidR="00000000" w:rsidDel="00000000" w:rsidP="00000000" w:rsidRDefault="00000000" w:rsidRPr="00000000">
                            <w:pPr>
                              <w:spacing w:after="0" w:before="0" w:line="480"/>
                              <w:ind w:left="720" w:right="0" w:firstLine="36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Bullied/picked on</w:t>
                            </w:r>
                          </w:p>
                        </w:txbxContent>
                      </wps:txbx>
                      <wps:bodyPr anchorCtr="0" anchor="t" bIns="45700" lIns="91425" spcFirstLastPara="1" rIns="91425" wrap="square" tIns="45700">
                        <a:noAutofit/>
                      </wps:bodyPr>
                    </wps:wsp>
                  </a:graphicData>
                </a:graphic>
              </wp:anchor>
            </w:drawing>
          </mc:Choice>
          <mc:Fallback>
            <w:drawing>
              <wp:anchor allowOverlap="1" behindDoc="0" distB="45720" distT="45720" distL="114300" distR="114300" hidden="0" layoutInCell="1" locked="0" relativeHeight="0" simplePos="0">
                <wp:simplePos x="0" y="0"/>
                <wp:positionH relativeFrom="column">
                  <wp:posOffset>-352424</wp:posOffset>
                </wp:positionH>
                <wp:positionV relativeFrom="paragraph">
                  <wp:posOffset>102870</wp:posOffset>
                </wp:positionV>
                <wp:extent cx="1990725" cy="4171950"/>
                <wp:effectExtent b="0" l="0" r="0" t="0"/>
                <wp:wrapSquare wrapText="bothSides" distB="45720" distT="45720" distL="114300" distR="114300"/>
                <wp:docPr id="19" name="image28.png"/>
                <a:graphic>
                  <a:graphicData uri="http://schemas.openxmlformats.org/drawingml/2006/picture">
                    <pic:pic>
                      <pic:nvPicPr>
                        <pic:cNvPr id="0" name="image28.png"/>
                        <pic:cNvPicPr preferRelativeResize="0"/>
                      </pic:nvPicPr>
                      <pic:blipFill>
                        <a:blip r:embed="rId29"/>
                        <a:srcRect/>
                        <a:stretch>
                          <a:fillRect/>
                        </a:stretch>
                      </pic:blipFill>
                      <pic:spPr>
                        <a:xfrm>
                          <a:off x="0" y="0"/>
                          <a:ext cx="1990725" cy="4171950"/>
                        </a:xfrm>
                        <a:prstGeom prst="rect"/>
                        <a:ln/>
                      </pic:spPr>
                    </pic:pic>
                  </a:graphicData>
                </a:graphic>
              </wp:anchor>
            </w:drawing>
          </mc:Fallback>
        </mc:AlternateContent>
      </w:r>
      <w:r w:rsidDel="00000000" w:rsidR="00000000" w:rsidRPr="00000000">
        <mc:AlternateContent>
          <mc:Choice Requires="wpg">
            <w:drawing>
              <wp:anchor allowOverlap="1" behindDoc="0" distB="45720" distT="45720" distL="114300" distR="114300" hidden="0" layoutInCell="1" locked="0" relativeHeight="0" simplePos="0">
                <wp:simplePos x="0" y="0"/>
                <wp:positionH relativeFrom="column">
                  <wp:posOffset>3762375</wp:posOffset>
                </wp:positionH>
                <wp:positionV relativeFrom="paragraph">
                  <wp:posOffset>45720</wp:posOffset>
                </wp:positionV>
                <wp:extent cx="2819400" cy="4152900"/>
                <wp:effectExtent b="0" l="0" r="0" t="0"/>
                <wp:wrapSquare wrapText="bothSides" distB="45720" distT="45720" distL="114300" distR="114300"/>
                <wp:docPr id="17" name=""/>
                <a:graphic>
                  <a:graphicData uri="http://schemas.microsoft.com/office/word/2010/wordprocessingShape">
                    <wps:wsp>
                      <wps:cNvSpPr/>
                      <wps:cNvPr id="18" name="Shape 18"/>
                      <wps:spPr>
                        <a:xfrm>
                          <a:off x="3941063" y="1708313"/>
                          <a:ext cx="2809875" cy="4143375"/>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160" w:before="0" w:line="258.99999618530273"/>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4"/>
                                <w:u w:val="single"/>
                                <w:vertAlign w:val="baseline"/>
                              </w:rPr>
                              <w:t xml:space="preserve">Signs and Symptoms</w:t>
                            </w:r>
                          </w:p>
                          <w:p w:rsidR="00000000" w:rsidDel="00000000" w:rsidP="00000000" w:rsidRDefault="00000000" w:rsidRPr="00000000">
                            <w:pPr>
                              <w:spacing w:after="0" w:before="0" w:line="240"/>
                              <w:ind w:left="720" w:right="0" w:firstLine="360"/>
                              <w:jc w:val="left"/>
                              <w:textDirection w:val="btLr"/>
                            </w:pPr>
                            <w:r w:rsidDel="00000000" w:rsidR="00000000" w:rsidRPr="00000000">
                              <w:rPr>
                                <w:rFonts w:ascii="Times New Roman" w:cs="Times New Roman" w:eastAsia="Times New Roman" w:hAnsi="Times New Roman"/>
                                <w:b w:val="1"/>
                                <w:i w:val="0"/>
                                <w:smallCaps w:val="0"/>
                                <w:strike w:val="0"/>
                                <w:color w:val="000000"/>
                                <w:sz w:val="24"/>
                                <w:u w:val="single"/>
                                <w:vertAlign w:val="baseline"/>
                              </w:rPr>
                            </w: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Tired all the time</w:t>
                            </w:r>
                          </w:p>
                          <w:p w:rsidR="00000000" w:rsidDel="00000000" w:rsidP="00000000" w:rsidRDefault="00000000" w:rsidRPr="00000000">
                            <w:pPr>
                              <w:spacing w:after="0" w:before="0" w:line="240"/>
                              <w:ind w:left="720" w:right="0" w:firstLine="36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Extreme sadness/helplessness</w:t>
                            </w:r>
                          </w:p>
                          <w:p w:rsidR="00000000" w:rsidDel="00000000" w:rsidP="00000000" w:rsidRDefault="00000000" w:rsidRPr="00000000">
                            <w:pPr>
                              <w:spacing w:after="0" w:before="0" w:line="240"/>
                              <w:ind w:left="720" w:right="0" w:firstLine="36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Grades dropping</w:t>
                            </w:r>
                          </w:p>
                          <w:p w:rsidR="00000000" w:rsidDel="00000000" w:rsidP="00000000" w:rsidRDefault="00000000" w:rsidRPr="00000000">
                            <w:pPr>
                              <w:spacing w:after="0" w:before="0" w:line="240"/>
                              <w:ind w:left="720" w:right="0" w:firstLine="36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Sleeping a lot</w:t>
                            </w:r>
                          </w:p>
                          <w:p w:rsidR="00000000" w:rsidDel="00000000" w:rsidP="00000000" w:rsidRDefault="00000000" w:rsidRPr="00000000">
                            <w:pPr>
                              <w:spacing w:after="0" w:before="0" w:line="240"/>
                              <w:ind w:left="720" w:right="0" w:firstLine="36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Isolation-no going out with friends</w:t>
                            </w:r>
                          </w:p>
                          <w:p w:rsidR="00000000" w:rsidDel="00000000" w:rsidP="00000000" w:rsidRDefault="00000000" w:rsidRPr="00000000">
                            <w:pPr>
                              <w:spacing w:after="0" w:before="0" w:line="240"/>
                              <w:ind w:left="720" w:right="0" w:firstLine="36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Self-medication –substance abuse</w:t>
                            </w:r>
                          </w:p>
                          <w:p w:rsidR="00000000" w:rsidDel="00000000" w:rsidP="00000000" w:rsidRDefault="00000000" w:rsidRPr="00000000">
                            <w:pPr>
                              <w:spacing w:after="0" w:before="0" w:line="240"/>
                              <w:ind w:left="720" w:right="0" w:firstLine="36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Loss of appetite </w:t>
                            </w:r>
                          </w:p>
                          <w:p w:rsidR="00000000" w:rsidDel="00000000" w:rsidP="00000000" w:rsidRDefault="00000000" w:rsidRPr="00000000">
                            <w:pPr>
                              <w:spacing w:after="0" w:before="0" w:line="240"/>
                              <w:ind w:left="720" w:right="0" w:firstLine="36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Angry/Irritable </w:t>
                            </w:r>
                          </w:p>
                          <w:p w:rsidR="00000000" w:rsidDel="00000000" w:rsidP="00000000" w:rsidRDefault="00000000" w:rsidRPr="00000000">
                            <w:pPr>
                              <w:spacing w:after="0" w:before="0" w:line="240"/>
                              <w:ind w:left="720" w:right="0" w:firstLine="36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Loss of interest in usual activities</w:t>
                            </w:r>
                          </w:p>
                          <w:p w:rsidR="00000000" w:rsidDel="00000000" w:rsidP="00000000" w:rsidRDefault="00000000" w:rsidRPr="00000000">
                            <w:pPr>
                              <w:spacing w:after="0" w:before="0" w:line="240"/>
                              <w:ind w:left="720" w:right="0" w:firstLine="36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Doesn’t participate in class</w:t>
                            </w:r>
                          </w:p>
                          <w:p w:rsidR="00000000" w:rsidDel="00000000" w:rsidP="00000000" w:rsidRDefault="00000000" w:rsidRPr="00000000">
                            <w:pPr>
                              <w:spacing w:after="0" w:before="0" w:line="240"/>
                              <w:ind w:left="720" w:right="0" w:firstLine="36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Feels guilty-always blames themselves</w:t>
                            </w:r>
                          </w:p>
                          <w:p w:rsidR="00000000" w:rsidDel="00000000" w:rsidP="00000000" w:rsidRDefault="00000000" w:rsidRPr="00000000">
                            <w:pPr>
                              <w:spacing w:after="0" w:before="0" w:line="240"/>
                              <w:ind w:left="720" w:right="0" w:firstLine="36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Makes a big deal about nothing</w:t>
                            </w:r>
                          </w:p>
                          <w:p w:rsidR="00000000" w:rsidDel="00000000" w:rsidP="00000000" w:rsidRDefault="00000000" w:rsidRPr="00000000">
                            <w:pPr>
                              <w:spacing w:after="0" w:before="0" w:line="240"/>
                              <w:ind w:left="720" w:right="0" w:firstLine="36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Worried/Stressed </w:t>
                            </w:r>
                          </w:p>
                        </w:txbxContent>
                      </wps:txbx>
                      <wps:bodyPr anchorCtr="0" anchor="t" bIns="45700" lIns="91425" spcFirstLastPara="1" rIns="91425" wrap="square" tIns="45700">
                        <a:noAutofit/>
                      </wps:bodyPr>
                    </wps:wsp>
                  </a:graphicData>
                </a:graphic>
              </wp:anchor>
            </w:drawing>
          </mc:Choice>
          <mc:Fallback>
            <w:drawing>
              <wp:anchor allowOverlap="1" behindDoc="0" distB="45720" distT="45720" distL="114300" distR="114300" hidden="0" layoutInCell="1" locked="0" relativeHeight="0" simplePos="0">
                <wp:simplePos x="0" y="0"/>
                <wp:positionH relativeFrom="column">
                  <wp:posOffset>3762375</wp:posOffset>
                </wp:positionH>
                <wp:positionV relativeFrom="paragraph">
                  <wp:posOffset>45720</wp:posOffset>
                </wp:positionV>
                <wp:extent cx="2819400" cy="4152900"/>
                <wp:effectExtent b="0" l="0" r="0" t="0"/>
                <wp:wrapSquare wrapText="bothSides" distB="45720" distT="45720" distL="114300" distR="114300"/>
                <wp:docPr id="17" name="image26.png"/>
                <a:graphic>
                  <a:graphicData uri="http://schemas.openxmlformats.org/drawingml/2006/picture">
                    <pic:pic>
                      <pic:nvPicPr>
                        <pic:cNvPr id="0" name="image26.png"/>
                        <pic:cNvPicPr preferRelativeResize="0"/>
                      </pic:nvPicPr>
                      <pic:blipFill>
                        <a:blip r:embed="rId30"/>
                        <a:srcRect/>
                        <a:stretch>
                          <a:fillRect/>
                        </a:stretch>
                      </pic:blipFill>
                      <pic:spPr>
                        <a:xfrm>
                          <a:off x="0" y="0"/>
                          <a:ext cx="2819400" cy="4152900"/>
                        </a:xfrm>
                        <a:prstGeom prst="rect"/>
                        <a:ln/>
                      </pic:spPr>
                    </pic:pic>
                  </a:graphicData>
                </a:graphic>
              </wp:anchor>
            </w:drawing>
          </mc:Fallback>
        </mc:AlternateContent>
      </w:r>
      <w:r w:rsidDel="00000000" w:rsidR="00000000" w:rsidRPr="00000000">
        <mc:AlternateContent>
          <mc:Choice Requires="wpg">
            <w:drawing>
              <wp:anchor allowOverlap="1" behindDoc="0" distB="45720" distT="45720" distL="114300" distR="114300" hidden="0" layoutInCell="1" locked="0" relativeHeight="0" simplePos="0">
                <wp:simplePos x="0" y="0"/>
                <wp:positionH relativeFrom="column">
                  <wp:posOffset>1866900</wp:posOffset>
                </wp:positionH>
                <wp:positionV relativeFrom="paragraph">
                  <wp:posOffset>45720</wp:posOffset>
                </wp:positionV>
                <wp:extent cx="1665605" cy="1596390"/>
                <wp:effectExtent b="0" l="0" r="0" t="0"/>
                <wp:wrapSquare wrapText="bothSides" distB="45720" distT="45720" distL="114300" distR="114300"/>
                <wp:docPr id="12" name=""/>
                <a:graphic>
                  <a:graphicData uri="http://schemas.microsoft.com/office/word/2010/wordprocessingShape">
                    <wps:wsp>
                      <wps:cNvSpPr/>
                      <wps:cNvPr id="13" name="Shape 13"/>
                      <wps:spPr>
                        <a:xfrm>
                          <a:off x="4517960" y="2986568"/>
                          <a:ext cx="1656080" cy="1586865"/>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Is depression a sign of weakness of laziness? </w:t>
                            </w:r>
                          </w:p>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p>
                          <w:p w:rsidR="00000000" w:rsidDel="00000000" w:rsidP="00000000" w:rsidRDefault="00000000" w:rsidRPr="00000000">
                            <w:pPr>
                              <w:spacing w:after="160" w:before="0" w:line="258.99999618530273"/>
                              <w:ind w:left="0" w:right="0" w:firstLine="0"/>
                              <w:jc w:val="center"/>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r w:rsidDel="00000000" w:rsidR="00000000" w:rsidRPr="00000000">
                              <w:rPr>
                                <w:rFonts w:ascii="Times New Roman" w:cs="Times New Roman" w:eastAsia="Times New Roman" w:hAnsi="Times New Roman"/>
                                <w:b w:val="0"/>
                                <w:i w:val="0"/>
                                <w:smallCaps w:val="0"/>
                                <w:strike w:val="0"/>
                                <w:color w:val="000000"/>
                                <w:sz w:val="32"/>
                                <w:vertAlign w:val="baseline"/>
                              </w:rPr>
                              <w:t xml:space="preserve">YES or NO</w:t>
                            </w:r>
                          </w:p>
                        </w:txbxContent>
                      </wps:txbx>
                      <wps:bodyPr anchorCtr="0" anchor="t" bIns="45700" lIns="91425" spcFirstLastPara="1" rIns="91425" wrap="square" tIns="45700">
                        <a:noAutofit/>
                      </wps:bodyPr>
                    </wps:wsp>
                  </a:graphicData>
                </a:graphic>
              </wp:anchor>
            </w:drawing>
          </mc:Choice>
          <mc:Fallback>
            <w:drawing>
              <wp:anchor allowOverlap="1" behindDoc="0" distB="45720" distT="45720" distL="114300" distR="114300" hidden="0" layoutInCell="1" locked="0" relativeHeight="0" simplePos="0">
                <wp:simplePos x="0" y="0"/>
                <wp:positionH relativeFrom="column">
                  <wp:posOffset>1866900</wp:posOffset>
                </wp:positionH>
                <wp:positionV relativeFrom="paragraph">
                  <wp:posOffset>45720</wp:posOffset>
                </wp:positionV>
                <wp:extent cx="1665605" cy="1596390"/>
                <wp:effectExtent b="0" l="0" r="0" t="0"/>
                <wp:wrapSquare wrapText="bothSides" distB="45720" distT="45720" distL="114300" distR="114300"/>
                <wp:docPr id="12" name="image19.png"/>
                <a:graphic>
                  <a:graphicData uri="http://schemas.openxmlformats.org/drawingml/2006/picture">
                    <pic:pic>
                      <pic:nvPicPr>
                        <pic:cNvPr id="0" name="image19.png"/>
                        <pic:cNvPicPr preferRelativeResize="0"/>
                      </pic:nvPicPr>
                      <pic:blipFill>
                        <a:blip r:embed="rId31"/>
                        <a:srcRect/>
                        <a:stretch>
                          <a:fillRect/>
                        </a:stretch>
                      </pic:blipFill>
                      <pic:spPr>
                        <a:xfrm>
                          <a:off x="0" y="0"/>
                          <a:ext cx="1665605" cy="1596390"/>
                        </a:xfrm>
                        <a:prstGeom prst="rect"/>
                        <a:ln/>
                      </pic:spPr>
                    </pic:pic>
                  </a:graphicData>
                </a:graphic>
              </wp:anchor>
            </w:drawing>
          </mc:Fallback>
        </mc:AlternateContent>
      </w:r>
    </w:p>
    <w:p w:rsidR="00000000" w:rsidDel="00000000" w:rsidP="00000000" w:rsidRDefault="00000000" w:rsidRPr="00000000" w14:paraId="0000014A">
      <w:pPr>
        <w:pageBreakBefore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4B">
      <w:pPr>
        <w:pageBreakBefore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4C">
      <w:pPr>
        <w:pageBreakBefore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4D">
      <w:pPr>
        <w:pageBreakBefore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4E">
      <w:pPr>
        <w:pageBreakBefore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4F">
      <w:pPr>
        <w:pageBreakBefore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50">
      <w:pPr>
        <w:pageBreakBefore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51">
      <w:pPr>
        <w:pageBreakBefore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52">
      <w:pPr>
        <w:pageBreakBefore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53">
      <w:pPr>
        <w:pageBreakBefore w:val="0"/>
        <w:rPr>
          <w:rFonts w:ascii="Times New Roman" w:cs="Times New Roman" w:eastAsia="Times New Roman" w:hAnsi="Times New Roman"/>
          <w:sz w:val="24"/>
          <w:szCs w:val="24"/>
        </w:rPr>
      </w:pPr>
      <w:r w:rsidDel="00000000" w:rsidR="00000000" w:rsidRPr="00000000">
        <w:rPr>
          <w:rtl w:val="0"/>
        </w:rPr>
      </w:r>
      <w:r w:rsidDel="00000000" w:rsidR="00000000" w:rsidRPr="00000000">
        <mc:AlternateContent>
          <mc:Choice Requires="wpg">
            <w:drawing>
              <wp:anchor allowOverlap="1" behindDoc="0" distB="45720" distT="45720" distL="114300" distR="114300" hidden="0" layoutInCell="1" locked="0" relativeHeight="0" simplePos="0">
                <wp:simplePos x="0" y="0"/>
                <wp:positionH relativeFrom="column">
                  <wp:posOffset>-219074</wp:posOffset>
                </wp:positionH>
                <wp:positionV relativeFrom="paragraph">
                  <wp:posOffset>55245</wp:posOffset>
                </wp:positionV>
                <wp:extent cx="6746240" cy="2580005"/>
                <wp:effectExtent b="0" l="0" r="0" t="0"/>
                <wp:wrapSquare wrapText="bothSides" distB="45720" distT="45720" distL="114300" distR="114300"/>
                <wp:docPr id="10" name=""/>
                <a:graphic>
                  <a:graphicData uri="http://schemas.microsoft.com/office/word/2010/wordprocessingShape">
                    <wps:wsp>
                      <wps:cNvSpPr/>
                      <wps:cNvPr id="11" name="Shape 11"/>
                      <wps:spPr>
                        <a:xfrm>
                          <a:off x="1977643" y="2494760"/>
                          <a:ext cx="6736715" cy="257048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160" w:before="0" w:line="258.99999618530273"/>
                              <w:ind w:left="0" w:right="0" w:firstLine="0"/>
                              <w:jc w:val="left"/>
                              <w:textDirection w:val="btLr"/>
                            </w:pPr>
                          </w:p>
                          <w:p w:rsidR="00000000" w:rsidDel="00000000" w:rsidP="00000000" w:rsidRDefault="00000000" w:rsidRPr="00000000">
                            <w:pPr>
                              <w:spacing w:after="160" w:before="0" w:line="254.00001525878906"/>
                              <w:ind w:left="0" w:right="0" w:firstLine="0"/>
                              <w:jc w:val="center"/>
                              <w:textDirection w:val="btLr"/>
                            </w:pPr>
                            <w:r w:rsidDel="00000000" w:rsidR="00000000" w:rsidRPr="00000000">
                              <w:rPr>
                                <w:rFonts w:ascii="Arial" w:cs="Arial" w:eastAsia="Arial" w:hAnsi="Arial"/>
                                <w:b w:val="0"/>
                                <w:i w:val="0"/>
                                <w:smallCaps w:val="0"/>
                                <w:strike w:val="0"/>
                                <w:color w:val="000000"/>
                                <w:sz w:val="28"/>
                                <w:vertAlign w:val="baseline"/>
                              </w:rPr>
                            </w: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Talk to a trusted adult (parent, teacher, coach, principal, trusted relative, guidance counselor)</w:t>
                            </w:r>
                          </w:p>
                          <w:p w:rsidR="00000000" w:rsidDel="00000000" w:rsidP="00000000" w:rsidRDefault="00000000" w:rsidRPr="00000000">
                            <w:pPr>
                              <w:spacing w:after="0" w:before="0" w:line="240"/>
                              <w:ind w:left="720" w:right="0" w:firstLine="72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p>
                          <w:p w:rsidR="00000000" w:rsidDel="00000000" w:rsidP="00000000" w:rsidRDefault="00000000" w:rsidRPr="00000000">
                            <w:pPr>
                              <w:spacing w:after="0" w:before="0" w:line="254.00001525878906"/>
                              <w:ind w:left="3780" w:right="0" w:firstLine="378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Call a crisis line = 1-800-273 –TALK</w:t>
                            </w:r>
                          </w:p>
                          <w:p w:rsidR="00000000" w:rsidDel="00000000" w:rsidP="00000000" w:rsidRDefault="00000000" w:rsidRPr="00000000">
                            <w:pPr>
                              <w:spacing w:after="160" w:before="0" w:line="258.99999618530273"/>
                              <w:ind w:left="0" w:right="0" w:firstLine="0"/>
                              <w:jc w:val="center"/>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p>
                          <w:p w:rsidR="00000000" w:rsidDel="00000000" w:rsidP="00000000" w:rsidRDefault="00000000" w:rsidRPr="00000000">
                            <w:pPr>
                              <w:spacing w:after="160" w:before="0" w:line="258.99999618530273"/>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36"/>
                                <w:u w:val="single"/>
                                <w:vertAlign w:val="baseline"/>
                              </w:rPr>
                            </w:r>
                          </w:p>
                          <w:p w:rsidR="00000000" w:rsidDel="00000000" w:rsidP="00000000" w:rsidRDefault="00000000" w:rsidRPr="00000000">
                            <w:pPr>
                              <w:spacing w:after="160" w:before="0" w:line="258.99999618530273"/>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36"/>
                                <w:u w:val="single"/>
                                <w:vertAlign w:val="baseline"/>
                              </w:rPr>
                            </w:r>
                            <w:r w:rsidDel="00000000" w:rsidR="00000000" w:rsidRPr="00000000">
                              <w:rPr>
                                <w:rFonts w:ascii="Times New Roman" w:cs="Times New Roman" w:eastAsia="Times New Roman" w:hAnsi="Times New Roman"/>
                                <w:b w:val="1"/>
                                <w:i w:val="0"/>
                                <w:smallCaps w:val="0"/>
                                <w:strike w:val="0"/>
                                <w:color w:val="000000"/>
                                <w:sz w:val="36"/>
                                <w:u w:val="single"/>
                                <w:vertAlign w:val="baseline"/>
                              </w:rPr>
                              <w:t xml:space="preserve">LINK</w:t>
                            </w: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 = Ways to help yourself or a friend</w:t>
                            </w:r>
                          </w:p>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p>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p>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p>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p>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p>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p>
                          <w:p w:rsidR="00000000" w:rsidDel="00000000" w:rsidP="00000000" w:rsidRDefault="00000000" w:rsidRPr="00000000">
                            <w:pPr>
                              <w:spacing w:after="160" w:before="0" w:line="258.99999618530273"/>
                              <w:ind w:left="0" w:right="0" w:firstLine="0"/>
                              <w:jc w:val="center"/>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r w:rsidDel="00000000" w:rsidR="00000000" w:rsidRPr="00000000">
                              <w:rPr>
                                <w:rFonts w:ascii="Times New Roman" w:cs="Times New Roman" w:eastAsia="Times New Roman" w:hAnsi="Times New Roman"/>
                                <w:b w:val="1"/>
                                <w:i w:val="0"/>
                                <w:smallCaps w:val="0"/>
                                <w:strike w:val="0"/>
                                <w:color w:val="000000"/>
                                <w:sz w:val="36"/>
                                <w:u w:val="single"/>
                                <w:vertAlign w:val="baseline"/>
                              </w:rPr>
                              <w:t xml:space="preserve">LINK</w:t>
                            </w: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 = Ways to help yourself or a friend</w:t>
                            </w:r>
                          </w:p>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p>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45720" distT="45720" distL="114300" distR="114300" hidden="0" layoutInCell="1" locked="0" relativeHeight="0" simplePos="0">
                <wp:simplePos x="0" y="0"/>
                <wp:positionH relativeFrom="column">
                  <wp:posOffset>-219074</wp:posOffset>
                </wp:positionH>
                <wp:positionV relativeFrom="paragraph">
                  <wp:posOffset>55245</wp:posOffset>
                </wp:positionV>
                <wp:extent cx="6746240" cy="2580005"/>
                <wp:effectExtent b="0" l="0" r="0" t="0"/>
                <wp:wrapSquare wrapText="bothSides" distB="45720" distT="45720" distL="114300" distR="114300"/>
                <wp:docPr id="10" name="image16.png"/>
                <a:graphic>
                  <a:graphicData uri="http://schemas.openxmlformats.org/drawingml/2006/picture">
                    <pic:pic>
                      <pic:nvPicPr>
                        <pic:cNvPr id="0" name="image16.png"/>
                        <pic:cNvPicPr preferRelativeResize="0"/>
                      </pic:nvPicPr>
                      <pic:blipFill>
                        <a:blip r:embed="rId32"/>
                        <a:srcRect/>
                        <a:stretch>
                          <a:fillRect/>
                        </a:stretch>
                      </pic:blipFill>
                      <pic:spPr>
                        <a:xfrm>
                          <a:off x="0" y="0"/>
                          <a:ext cx="6746240" cy="2580005"/>
                        </a:xfrm>
                        <a:prstGeom prst="rect"/>
                        <a:ln/>
                      </pic:spPr>
                    </pic:pic>
                  </a:graphicData>
                </a:graphic>
              </wp:anchor>
            </w:drawing>
          </mc:Fallback>
        </mc:AlternateContent>
      </w:r>
    </w:p>
    <w:p w:rsidR="00000000" w:rsidDel="00000000" w:rsidP="00000000" w:rsidRDefault="00000000" w:rsidRPr="00000000" w14:paraId="00000154">
      <w:pPr>
        <w:pageBreakBefore w:val="0"/>
        <w:jc w:val="center"/>
        <w:rPr>
          <w:rFonts w:ascii="Times New Roman" w:cs="Times New Roman" w:eastAsia="Times New Roman" w:hAnsi="Times New Roman"/>
          <w:b w:val="1"/>
          <w:sz w:val="40"/>
          <w:szCs w:val="40"/>
        </w:rPr>
      </w:pPr>
      <w:r w:rsidDel="00000000" w:rsidR="00000000" w:rsidRPr="00000000">
        <w:rPr>
          <w:rFonts w:ascii="Times New Roman" w:cs="Times New Roman" w:eastAsia="Times New Roman" w:hAnsi="Times New Roman"/>
          <w:b w:val="1"/>
          <w:sz w:val="40"/>
          <w:szCs w:val="40"/>
          <w:rtl w:val="0"/>
        </w:rPr>
        <w:t xml:space="preserve">Small Group Discussion Circle Questions</w:t>
      </w:r>
    </w:p>
    <w:tbl>
      <w:tblPr>
        <w:tblStyle w:val="Table3"/>
        <w:tblW w:w="935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50"/>
        <w:tblGridChange w:id="0">
          <w:tblGrid>
            <w:gridCol w:w="9350"/>
          </w:tblGrid>
        </w:tblGridChange>
      </w:tblGrid>
      <w:tr>
        <w:trPr>
          <w:cantSplit w:val="0"/>
          <w:tblHeader w:val="0"/>
        </w:trPr>
        <w:tc>
          <w:tcPr/>
          <w:p w:rsidR="00000000" w:rsidDel="00000000" w:rsidP="00000000" w:rsidRDefault="00000000" w:rsidRPr="00000000" w14:paraId="00000155">
            <w:pPr>
              <w:pageBreakBefore w:val="0"/>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56">
            <w:pPr>
              <w:pageBreakBefore w:val="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What are some symptoms of depression?</w:t>
            </w:r>
          </w:p>
          <w:p w:rsidR="00000000" w:rsidDel="00000000" w:rsidP="00000000" w:rsidRDefault="00000000" w:rsidRPr="00000000" w14:paraId="00000157">
            <w:pPr>
              <w:pageBreakBefore w:val="0"/>
              <w:jc w:val="center"/>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158">
            <w:pPr>
              <w:pageBreakBefore w:val="0"/>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59">
            <w:pPr>
              <w:pageBreakBefore w:val="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What might trigger depression in some people?</w:t>
            </w:r>
          </w:p>
          <w:p w:rsidR="00000000" w:rsidDel="00000000" w:rsidP="00000000" w:rsidRDefault="00000000" w:rsidRPr="00000000" w14:paraId="0000015A">
            <w:pPr>
              <w:pageBreakBefore w:val="0"/>
              <w:jc w:val="center"/>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15B">
            <w:pPr>
              <w:pageBreakBefore w:val="0"/>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5C">
            <w:pPr>
              <w:pageBreakBefore w:val="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Why do many people with depression hesitate to get help?</w:t>
            </w:r>
          </w:p>
          <w:p w:rsidR="00000000" w:rsidDel="00000000" w:rsidP="00000000" w:rsidRDefault="00000000" w:rsidRPr="00000000" w14:paraId="0000015D">
            <w:pPr>
              <w:pageBreakBefore w:val="0"/>
              <w:jc w:val="center"/>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15E">
            <w:pPr>
              <w:pageBreakBefore w:val="0"/>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5F">
            <w:pPr>
              <w:pageBreakBefore w:val="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What’s the difference between normal feelings of sadness and depression?</w:t>
            </w:r>
          </w:p>
          <w:p w:rsidR="00000000" w:rsidDel="00000000" w:rsidP="00000000" w:rsidRDefault="00000000" w:rsidRPr="00000000" w14:paraId="00000160">
            <w:pPr>
              <w:pageBreakBefore w:val="0"/>
              <w:jc w:val="center"/>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161">
            <w:pPr>
              <w:pageBreakBefore w:val="0"/>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62">
            <w:pPr>
              <w:pageBreakBefore w:val="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Why do some people have a hard time understanding that someone might be depressed?</w:t>
            </w:r>
          </w:p>
          <w:p w:rsidR="00000000" w:rsidDel="00000000" w:rsidP="00000000" w:rsidRDefault="00000000" w:rsidRPr="00000000" w14:paraId="00000163">
            <w:pPr>
              <w:pageBreakBefore w:val="0"/>
              <w:jc w:val="center"/>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164">
            <w:pPr>
              <w:pageBreakBefore w:val="0"/>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65">
            <w:pPr>
              <w:pageBreakBefore w:val="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Why is it dangerous to use alcohol, illegal or prescription drugs to cope with unwanted feelings?</w:t>
            </w:r>
          </w:p>
          <w:p w:rsidR="00000000" w:rsidDel="00000000" w:rsidP="00000000" w:rsidRDefault="00000000" w:rsidRPr="00000000" w14:paraId="00000166">
            <w:pPr>
              <w:pageBreakBefore w:val="0"/>
              <w:jc w:val="center"/>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167">
            <w:pPr>
              <w:pageBreakBefore w:val="0"/>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68">
            <w:pPr>
              <w:pageBreakBefore w:val="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Why is it important to seek help if someone is hurting themselves to cope with unwanted feelings?</w:t>
            </w:r>
          </w:p>
          <w:p w:rsidR="00000000" w:rsidDel="00000000" w:rsidP="00000000" w:rsidRDefault="00000000" w:rsidRPr="00000000" w14:paraId="00000169">
            <w:pPr>
              <w:pageBreakBefore w:val="0"/>
              <w:jc w:val="center"/>
              <w:rPr>
                <w:rFonts w:ascii="Times New Roman" w:cs="Times New Roman" w:eastAsia="Times New Roman" w:hAnsi="Times New Roman"/>
                <w:sz w:val="28"/>
                <w:szCs w:val="28"/>
              </w:rPr>
            </w:pPr>
            <w:r w:rsidDel="00000000" w:rsidR="00000000" w:rsidRPr="00000000">
              <w:rPr>
                <w:rtl w:val="0"/>
              </w:rPr>
            </w:r>
          </w:p>
        </w:tc>
      </w:tr>
    </w:tbl>
    <w:p w:rsidR="00000000" w:rsidDel="00000000" w:rsidP="00000000" w:rsidRDefault="00000000" w:rsidRPr="00000000" w14:paraId="0000016A">
      <w:pPr>
        <w:pageBreakBefore w:val="0"/>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16B">
      <w:pPr>
        <w:pageBreakBefore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6C">
      <w:pPr>
        <w:pageBreakBefore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6D">
      <w:pPr>
        <w:pageBreakBefore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6E">
      <w:pPr>
        <w:pageBreakBefore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6F">
      <w:pPr>
        <w:pageBreakBefore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70">
      <w:pPr>
        <w:pageBreakBefore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71">
      <w:pPr>
        <w:pageBreakBefore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72">
      <w:pPr>
        <w:pageBreakBefore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73">
      <w:pPr>
        <w:pageBreakBefore w:val="0"/>
        <w:jc w:val="center"/>
        <w:rPr>
          <w:rFonts w:ascii="Times New Roman" w:cs="Times New Roman" w:eastAsia="Times New Roman" w:hAnsi="Times New Roman"/>
          <w:b w:val="1"/>
          <w:sz w:val="32"/>
          <w:szCs w:val="32"/>
          <w:u w:val="single"/>
        </w:rPr>
      </w:pPr>
      <w:r w:rsidDel="00000000" w:rsidR="00000000" w:rsidRPr="00000000">
        <w:rPr>
          <w:rFonts w:ascii="Times New Roman" w:cs="Times New Roman" w:eastAsia="Times New Roman" w:hAnsi="Times New Roman"/>
          <w:b w:val="1"/>
          <w:sz w:val="32"/>
          <w:szCs w:val="32"/>
          <w:u w:val="single"/>
          <w:rtl w:val="0"/>
        </w:rPr>
        <w:t xml:space="preserve">Teacher Guide: Group Discussion Conversation Points after Video</w:t>
      </w:r>
    </w:p>
    <w:p w:rsidR="00000000" w:rsidDel="00000000" w:rsidP="00000000" w:rsidRDefault="00000000" w:rsidRPr="00000000" w14:paraId="00000174">
      <w:pPr>
        <w:pageBreakBefore w:val="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What are some symptoms of depression?</w:t>
      </w:r>
    </w:p>
    <w:p w:rsidR="00000000" w:rsidDel="00000000" w:rsidP="00000000" w:rsidRDefault="00000000" w:rsidRPr="00000000" w14:paraId="00000175">
      <w:pPr>
        <w:pageBreakBefore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Sadness, hopeless, helpless, drop in grade, excessive sleep, isolation, self-medication, changes in weight/eating, suicidal thoughts</w:t>
      </w:r>
    </w:p>
    <w:p w:rsidR="00000000" w:rsidDel="00000000" w:rsidP="00000000" w:rsidRDefault="00000000" w:rsidRPr="00000000" w14:paraId="00000176">
      <w:pPr>
        <w:pageBreakBefore w:val="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What might trigger depression in some people?</w:t>
      </w:r>
    </w:p>
    <w:p w:rsidR="00000000" w:rsidDel="00000000" w:rsidP="00000000" w:rsidRDefault="00000000" w:rsidRPr="00000000" w14:paraId="00000177">
      <w:pPr>
        <w:pageBreakBefore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Death/loss of a loved one, family challenges, school/work/family stress, relationship issues, feelings of loneliness</w:t>
      </w:r>
    </w:p>
    <w:p w:rsidR="00000000" w:rsidDel="00000000" w:rsidP="00000000" w:rsidRDefault="00000000" w:rsidRPr="00000000" w14:paraId="00000178">
      <w:pPr>
        <w:pageBreakBefore w:val="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Why do many people with depression hesitate to get help?</w:t>
      </w:r>
    </w:p>
    <w:p w:rsidR="00000000" w:rsidDel="00000000" w:rsidP="00000000" w:rsidRDefault="00000000" w:rsidRPr="00000000" w14:paraId="00000179">
      <w:pPr>
        <w:pageBreakBefore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May not realize they are in a depression, may be scared to get help, think they are the only one, social stigma-“I’m not crazy”, worried about what others might think. </w:t>
      </w:r>
    </w:p>
    <w:p w:rsidR="00000000" w:rsidDel="00000000" w:rsidP="00000000" w:rsidRDefault="00000000" w:rsidRPr="00000000" w14:paraId="0000017A">
      <w:pPr>
        <w:pageBreakBefore w:val="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What’s the difference between normal feelings of sadness and depression?</w:t>
      </w:r>
    </w:p>
    <w:p w:rsidR="00000000" w:rsidDel="00000000" w:rsidP="00000000" w:rsidRDefault="00000000" w:rsidRPr="00000000" w14:paraId="0000017B">
      <w:pPr>
        <w:pageBreakBefore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Everyone gets sad sometimes, but when it impacts school/family/work and how you think, feel and behave and lasts longer than 2 weeks, it could be depression and the person should talk to a professional. </w:t>
      </w:r>
    </w:p>
    <w:p w:rsidR="00000000" w:rsidDel="00000000" w:rsidP="00000000" w:rsidRDefault="00000000" w:rsidRPr="00000000" w14:paraId="0000017C">
      <w:pPr>
        <w:pageBreakBefore w:val="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Is asking for help a sign of weakness, or a sign of strength?</w:t>
      </w:r>
    </w:p>
    <w:p w:rsidR="00000000" w:rsidDel="00000000" w:rsidP="00000000" w:rsidRDefault="00000000" w:rsidRPr="00000000" w14:paraId="0000017D">
      <w:pPr>
        <w:pageBreakBefore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sign of strength</w:t>
      </w:r>
    </w:p>
    <w:p w:rsidR="00000000" w:rsidDel="00000000" w:rsidP="00000000" w:rsidRDefault="00000000" w:rsidRPr="00000000" w14:paraId="0000017E">
      <w:pPr>
        <w:pageBreakBefore w:val="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Why is it important to get help?</w:t>
      </w:r>
    </w:p>
    <w:p w:rsidR="00000000" w:rsidDel="00000000" w:rsidP="00000000" w:rsidRDefault="00000000" w:rsidRPr="00000000" w14:paraId="0000017F">
      <w:pPr>
        <w:pageBreakBefore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Could save your/their life. There are supports out there to help, make it easier to cope and deal with the issues one might be facing. </w:t>
      </w:r>
    </w:p>
    <w:p w:rsidR="00000000" w:rsidDel="00000000" w:rsidP="00000000" w:rsidRDefault="00000000" w:rsidRPr="00000000" w14:paraId="00000180">
      <w:pPr>
        <w:pageBreakBefore w:val="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If a friend mentioned that they had thoughts of suicide, what would you do?</w:t>
      </w:r>
    </w:p>
    <w:p w:rsidR="00000000" w:rsidDel="00000000" w:rsidP="00000000" w:rsidRDefault="00000000" w:rsidRPr="00000000" w14:paraId="00000181">
      <w:pPr>
        <w:pageBreakBefore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Tell a trusted adult.</w:t>
      </w:r>
    </w:p>
    <w:p w:rsidR="00000000" w:rsidDel="00000000" w:rsidP="00000000" w:rsidRDefault="00000000" w:rsidRPr="00000000" w14:paraId="00000182">
      <w:pPr>
        <w:pageBreakBefore w:val="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Why do some people have a hard time understanding that someone might be depressed?</w:t>
      </w:r>
    </w:p>
    <w:p w:rsidR="00000000" w:rsidDel="00000000" w:rsidP="00000000" w:rsidRDefault="00000000" w:rsidRPr="00000000" w14:paraId="00000183">
      <w:pPr>
        <w:pageBreakBefore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They may think their life is so good-what do you have to be depressed about? They may think depression is a sign of weakness, and not understand. They may think they can just “snap out of it.”</w:t>
      </w:r>
    </w:p>
    <w:p w:rsidR="00000000" w:rsidDel="00000000" w:rsidP="00000000" w:rsidRDefault="00000000" w:rsidRPr="00000000" w14:paraId="00000184">
      <w:pPr>
        <w:pageBreakBefore w:val="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Why is it dangerous to use alcohol, illegal, or prescription drugs to cope with unwanted feelings?</w:t>
      </w:r>
    </w:p>
    <w:p w:rsidR="00000000" w:rsidDel="00000000" w:rsidP="00000000" w:rsidRDefault="00000000" w:rsidRPr="00000000" w14:paraId="00000185">
      <w:pPr>
        <w:pageBreakBefore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Those substances may seem to relieve symptoms at first, but they actually make them worse and can add to other problems/complications. </w:t>
      </w:r>
    </w:p>
    <w:p w:rsidR="00000000" w:rsidDel="00000000" w:rsidP="00000000" w:rsidRDefault="00000000" w:rsidRPr="00000000" w14:paraId="00000186">
      <w:pPr>
        <w:pageBreakBefore w:val="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Why is it important to seek help if someone is hurting themselves to cope with unwanted feelings?</w:t>
      </w:r>
    </w:p>
    <w:p w:rsidR="00000000" w:rsidDel="00000000" w:rsidP="00000000" w:rsidRDefault="00000000" w:rsidRPr="00000000" w14:paraId="00000187">
      <w:pPr>
        <w:pageBreakBefore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Safety issues-may accidentally injure themselves more than they intended, risk of infection/disease, there are safer, healthier coping mechanisms that can help with those feelings. </w:t>
      </w:r>
    </w:p>
    <w:p w:rsidR="00000000" w:rsidDel="00000000" w:rsidP="00000000" w:rsidRDefault="00000000" w:rsidRPr="00000000" w14:paraId="00000188">
      <w:pPr>
        <w:pageBreakBefore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89">
      <w:pPr>
        <w:pageBreakBefore w:val="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8A">
      <w:pPr>
        <w:pageBreakBefore w:val="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8B">
      <w:pPr>
        <w:pageBreakBefore w:val="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8C">
      <w:pPr>
        <w:pageBreakBefore w:val="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8D">
      <w:pPr>
        <w:pageBreakBefore w:val="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8E">
      <w:pPr>
        <w:pageBreakBefore w:val="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8F">
      <w:pPr>
        <w:pageBreakBefore w:val="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90">
      <w:pPr>
        <w:pageBreakBefore w:val="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91">
      <w:pPr>
        <w:pageBreakBefore w:val="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92">
      <w:pPr>
        <w:pageBreakBefore w:val="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93">
      <w:pPr>
        <w:pageBreakBefore w:val="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94">
      <w:pPr>
        <w:pageBreakBefore w:val="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95">
      <w:pPr>
        <w:pageBreakBefore w:val="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96">
      <w:pPr>
        <w:pageBreakBefore w:val="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97">
      <w:pPr>
        <w:pageBreakBefore w:val="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98">
      <w:pPr>
        <w:pageBreakBefore w:val="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99">
      <w:pPr>
        <w:pageBreakBefore w:val="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9A">
      <w:pPr>
        <w:pageBreakBefore w:val="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9B">
      <w:pPr>
        <w:pageBreakBefore w:val="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9C">
      <w:pPr>
        <w:pageBreakBefore w:val="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9D">
      <w:pPr>
        <w:pageBreakBefore w:val="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9E">
      <w:pPr>
        <w:pageBreakBefore w:val="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9F">
      <w:pPr>
        <w:pageBreakBefore w:val="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A0">
      <w:pPr>
        <w:pageBreakBefore w:val="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A1">
      <w:pPr>
        <w:pageBreakBefore w:val="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A2">
      <w:pPr>
        <w:pageBreakBefore w:val="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Sample Learning Task #4: Recognizing Warning Signs Scenarios</w:t>
      </w:r>
    </w:p>
    <w:p w:rsidR="00000000" w:rsidDel="00000000" w:rsidP="00000000" w:rsidRDefault="00000000" w:rsidRPr="00000000" w14:paraId="000001A3">
      <w:pPr>
        <w:pageBreakBefore w:val="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Objectives Sample Learning Task Aligns with: </w:t>
      </w:r>
    </w:p>
    <w:p w:rsidR="00000000" w:rsidDel="00000000" w:rsidP="00000000" w:rsidRDefault="00000000" w:rsidRPr="00000000" w14:paraId="000001A4">
      <w:pPr>
        <w:pageBreakBefore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 Evaluate various situations for signs of depression and/or suicide</w:t>
      </w:r>
    </w:p>
    <w:p w:rsidR="00000000" w:rsidDel="00000000" w:rsidP="00000000" w:rsidRDefault="00000000" w:rsidRPr="00000000" w14:paraId="000001A5">
      <w:pPr>
        <w:pageBreakBefore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 Demonstrate how to access specific community resources that help individuals who show signs of depression and/or suicidal intentions. </w:t>
      </w:r>
    </w:p>
    <w:p w:rsidR="00000000" w:rsidDel="00000000" w:rsidP="00000000" w:rsidRDefault="00000000" w:rsidRPr="00000000" w14:paraId="000001A6">
      <w:pPr>
        <w:pageBreakBefore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A7">
      <w:pPr>
        <w:pageBreakBefore w:val="0"/>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sz w:val="24"/>
          <w:szCs w:val="24"/>
          <w:rtl w:val="0"/>
        </w:rPr>
        <w:t xml:space="preserve">Distribute to students </w:t>
      </w:r>
      <w:r w:rsidDel="00000000" w:rsidR="00000000" w:rsidRPr="00000000">
        <w:rPr>
          <w:rFonts w:ascii="Times New Roman" w:cs="Times New Roman" w:eastAsia="Times New Roman" w:hAnsi="Times New Roman"/>
          <w:b w:val="1"/>
          <w:i w:val="1"/>
          <w:sz w:val="24"/>
          <w:szCs w:val="24"/>
          <w:rtl w:val="0"/>
        </w:rPr>
        <w:t xml:space="preserve">“Warning Signs of Adolescent Depression and Suicide for Students.”</w:t>
      </w:r>
    </w:p>
    <w:p w:rsidR="00000000" w:rsidDel="00000000" w:rsidP="00000000" w:rsidRDefault="00000000" w:rsidRPr="00000000" w14:paraId="000001A8">
      <w:pPr>
        <w:pageBreakBefore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Review the warning signs of depression with students. Identify the three community resources listed at the bottom of the resource. Ask students if they can identify any “Red Flags” that are not listed on the “Warning Signs of Adolescent Depression and Suicide for Students” handout. </w:t>
      </w:r>
    </w:p>
    <w:p w:rsidR="00000000" w:rsidDel="00000000" w:rsidP="00000000" w:rsidRDefault="00000000" w:rsidRPr="00000000" w14:paraId="000001A9">
      <w:pPr>
        <w:pageBreakBefore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Divide students into six random groups. Distribute one “Red Flags Student Scenario” to each small group along with the “Student Scenarios Student Presentation Team Guide”. Review with students the four discussion points that they will report out to the class. Give students a poster for them to write down their answers to the four discussion points that they can use it during their presentation. </w:t>
      </w:r>
    </w:p>
    <w:p w:rsidR="00000000" w:rsidDel="00000000" w:rsidP="00000000" w:rsidRDefault="00000000" w:rsidRPr="00000000" w14:paraId="000001AA">
      <w:pPr>
        <w:pageBreakBefore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Give each group about 12 – 15 minutes to read the scenarios, and prepare for sharing out with the class. Have each group share their scenario and answer with the class.</w:t>
      </w:r>
    </w:p>
    <w:p w:rsidR="00000000" w:rsidDel="00000000" w:rsidP="00000000" w:rsidRDefault="00000000" w:rsidRPr="00000000" w14:paraId="000001AB">
      <w:pPr>
        <w:pageBreakBefore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*See Teacher Resource Red Flags Scenarios (Answer Sheet) for correct responses to each Red Flags Student Scenario. </w:t>
      </w:r>
    </w:p>
    <w:p w:rsidR="00000000" w:rsidDel="00000000" w:rsidP="00000000" w:rsidRDefault="00000000" w:rsidRPr="00000000" w14:paraId="000001AC">
      <w:pPr>
        <w:pageBreakBefore w:val="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AD">
      <w:pPr>
        <w:pageBreakBefore w:val="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AE">
      <w:pPr>
        <w:pageBreakBefore w:val="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AF">
      <w:pPr>
        <w:pageBreakBefore w:val="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B0">
      <w:pPr>
        <w:pageBreakBefore w:val="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B1">
      <w:pPr>
        <w:pageBreakBefore w:val="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B2">
      <w:pPr>
        <w:pageBreakBefore w:val="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B3">
      <w:pPr>
        <w:pageBreakBefore w:val="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B4">
      <w:pPr>
        <w:pageBreakBefore w:val="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B5">
      <w:pPr>
        <w:pageBreakBefore w:val="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B6">
      <w:pPr>
        <w:pageBreakBefore w:val="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B7">
      <w:pPr>
        <w:pageBreakBefore w:val="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B8">
      <w:pPr>
        <w:pageBreakBefore w:val="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B9">
      <w:pPr>
        <w:pageBreakBefore w:val="0"/>
        <w:jc w:val="center"/>
        <w:rPr>
          <w:rFonts w:ascii="Times New Roman" w:cs="Times New Roman" w:eastAsia="Times New Roman" w:hAnsi="Times New Roman"/>
          <w:b w:val="1"/>
          <w:sz w:val="36"/>
          <w:szCs w:val="36"/>
          <w:u w:val="single"/>
        </w:rPr>
      </w:pPr>
      <w:r w:rsidDel="00000000" w:rsidR="00000000" w:rsidRPr="00000000">
        <w:rPr>
          <w:rFonts w:ascii="Times New Roman" w:cs="Times New Roman" w:eastAsia="Times New Roman" w:hAnsi="Times New Roman"/>
          <w:b w:val="1"/>
          <w:sz w:val="36"/>
          <w:szCs w:val="36"/>
          <w:u w:val="single"/>
          <w:rtl w:val="0"/>
        </w:rPr>
        <w:t xml:space="preserve">Warning Signs of Adolescent Depression and Suicide for Students</w:t>
      </w:r>
      <w:r w:rsidDel="00000000" w:rsidR="00000000" w:rsidRPr="00000000">
        <w:drawing>
          <wp:anchor allowOverlap="1" behindDoc="0" distB="0" distT="0" distL="114300" distR="114300" hidden="0" layoutInCell="1" locked="0" relativeHeight="0" simplePos="0">
            <wp:simplePos x="0" y="0"/>
            <wp:positionH relativeFrom="column">
              <wp:posOffset>114300</wp:posOffset>
            </wp:positionH>
            <wp:positionV relativeFrom="paragraph">
              <wp:posOffset>9525</wp:posOffset>
            </wp:positionV>
            <wp:extent cx="885825" cy="666115"/>
            <wp:effectExtent b="0" l="0" r="0" t="0"/>
            <wp:wrapSquare wrapText="bothSides" distB="0" distT="0" distL="114300" distR="114300"/>
            <wp:docPr id="37" name="image1.png"/>
            <a:graphic>
              <a:graphicData uri="http://schemas.openxmlformats.org/drawingml/2006/picture">
                <pic:pic>
                  <pic:nvPicPr>
                    <pic:cNvPr id="0" name="image1.png"/>
                    <pic:cNvPicPr preferRelativeResize="0"/>
                  </pic:nvPicPr>
                  <pic:blipFill>
                    <a:blip r:embed="rId33"/>
                    <a:srcRect b="50806" l="35417" r="55608" t="39605"/>
                    <a:stretch>
                      <a:fillRect/>
                    </a:stretch>
                  </pic:blipFill>
                  <pic:spPr>
                    <a:xfrm>
                      <a:off x="0" y="0"/>
                      <a:ext cx="885825" cy="666115"/>
                    </a:xfrm>
                    <a:prstGeom prst="rect"/>
                    <a:ln/>
                  </pic:spPr>
                </pic:pic>
              </a:graphicData>
            </a:graphic>
          </wp:anchor>
        </w:drawing>
      </w:r>
    </w:p>
    <w:p w:rsidR="00000000" w:rsidDel="00000000" w:rsidP="00000000" w:rsidRDefault="00000000" w:rsidRPr="00000000" w14:paraId="000001BA">
      <w:pPr>
        <w:pageBreakBefore w:val="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BB">
      <w:pPr>
        <w:pageBreakBefore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Adults aren’t the only one who become depressed. According to the American Academy of Child and Adolescent Psychiatry, about 5 percent of adolescents may be seriously depressed. Adolescents can develop depression with the same symptoms as adults, including a deep sense of sadness and a loss of interest in their usual activities. They can develop other signs as well. Some common signs of depression and suicide in adolescents are:</w:t>
      </w:r>
    </w:p>
    <w:p w:rsidR="00000000" w:rsidDel="00000000" w:rsidP="00000000" w:rsidRDefault="00000000" w:rsidRPr="00000000" w14:paraId="000001BC">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Deep sadness and/or hopelessness.</w:t>
      </w:r>
    </w:p>
    <w:p w:rsidR="00000000" w:rsidDel="00000000" w:rsidP="00000000" w:rsidRDefault="00000000" w:rsidRPr="00000000" w14:paraId="000001BD">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Long-lasting irritability, anger and/or rage.</w:t>
      </w:r>
    </w:p>
    <w:p w:rsidR="00000000" w:rsidDel="00000000" w:rsidP="00000000" w:rsidRDefault="00000000" w:rsidRPr="00000000" w14:paraId="000001BE">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Dramatic change in behavior, personality and/or appearance.</w:t>
      </w:r>
    </w:p>
    <w:p w:rsidR="00000000" w:rsidDel="00000000" w:rsidP="00000000" w:rsidRDefault="00000000" w:rsidRPr="00000000" w14:paraId="000001BF">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Withdrawal from friends, family and/or activities.</w:t>
      </w:r>
    </w:p>
    <w:p w:rsidR="00000000" w:rsidDel="00000000" w:rsidP="00000000" w:rsidRDefault="00000000" w:rsidRPr="00000000" w14:paraId="000001C0">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Major changes in sleeping or eating habits, such as unexpected gain or loss in weight.</w:t>
      </w:r>
    </w:p>
    <w:p w:rsidR="00000000" w:rsidDel="00000000" w:rsidP="00000000" w:rsidRDefault="00000000" w:rsidRPr="00000000" w14:paraId="000001C1">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Marked change in energy, motivation and/or concentration.</w:t>
      </w:r>
    </w:p>
    <w:p w:rsidR="00000000" w:rsidDel="00000000" w:rsidP="00000000" w:rsidRDefault="00000000" w:rsidRPr="00000000" w14:paraId="000001C2">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Frequent absences from school or a significant drop in grades. </w:t>
      </w:r>
    </w:p>
    <w:p w:rsidR="00000000" w:rsidDel="00000000" w:rsidP="00000000" w:rsidRDefault="00000000" w:rsidRPr="00000000" w14:paraId="000001C3">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Increased physical complaints such as headaches and stomachaches</w:t>
      </w:r>
    </w:p>
    <w:p w:rsidR="00000000" w:rsidDel="00000000" w:rsidP="00000000" w:rsidRDefault="00000000" w:rsidRPr="00000000" w14:paraId="000001C4">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Risky behavior (i.e., substance abuse)</w:t>
      </w:r>
    </w:p>
    <w:p w:rsidR="00000000" w:rsidDel="00000000" w:rsidP="00000000" w:rsidRDefault="00000000" w:rsidRPr="00000000" w14:paraId="000001C5">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Thoughts and/or talk of death or suicide</w:t>
      </w:r>
    </w:p>
    <w:p w:rsidR="00000000" w:rsidDel="00000000" w:rsidP="00000000" w:rsidRDefault="00000000" w:rsidRPr="00000000" w14:paraId="000001C6">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Giving away prized possessions</w:t>
      </w:r>
    </w:p>
    <w:p w:rsidR="00000000" w:rsidDel="00000000" w:rsidP="00000000" w:rsidRDefault="00000000" w:rsidRPr="00000000" w14:paraId="000001C7">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spacing w:after="160" w:before="0" w:line="259" w:lineRule="auto"/>
        <w:ind w:left="1800" w:right="0" w:hanging="360"/>
        <w:jc w:val="left"/>
        <w:rPr>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Morbid fascination revealed through artwork, poetry, etc. </w:t>
      </w:r>
    </w:p>
    <w:p w:rsidR="00000000" w:rsidDel="00000000" w:rsidP="00000000" w:rsidRDefault="00000000" w:rsidRPr="00000000" w14:paraId="000001C8">
      <w:pPr>
        <w:pageBreakBefore w:val="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i w:val="1"/>
          <w:sz w:val="24"/>
          <w:szCs w:val="24"/>
          <w:rtl w:val="0"/>
        </w:rPr>
        <w:t xml:space="preserve">Early diagnosis and treatment are essential for people who are depressed and/or suicidal. </w:t>
      </w:r>
    </w:p>
    <w:p w:rsidR="00000000" w:rsidDel="00000000" w:rsidP="00000000" w:rsidRDefault="00000000" w:rsidRPr="00000000" w14:paraId="000001C9">
      <w:pPr>
        <w:pageBreakBefore w:val="0"/>
        <w:rPr>
          <w:rFonts w:ascii="Times New Roman" w:cs="Times New Roman" w:eastAsia="Times New Roman" w:hAnsi="Times New Roman"/>
          <w:sz w:val="24"/>
          <w:szCs w:val="2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127000</wp:posOffset>
                </wp:positionH>
                <wp:positionV relativeFrom="paragraph">
                  <wp:posOffset>0</wp:posOffset>
                </wp:positionV>
                <wp:extent cx="6061075" cy="488950"/>
                <wp:effectExtent b="0" l="0" r="0" t="0"/>
                <wp:wrapNone/>
                <wp:docPr id="6" name=""/>
                <a:graphic>
                  <a:graphicData uri="http://schemas.microsoft.com/office/word/2010/wordprocessingShape">
                    <wps:wsp>
                      <wps:cNvSpPr/>
                      <wps:cNvPr id="7" name="Shape 7"/>
                      <wps:spPr>
                        <a:xfrm>
                          <a:off x="2321813" y="3541875"/>
                          <a:ext cx="6048375" cy="476250"/>
                        </a:xfrm>
                        <a:prstGeom prst="rect">
                          <a:avLst/>
                        </a:prstGeom>
                        <a:solidFill>
                          <a:schemeClr val="accent1"/>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If you are a young person struggling with these warning signs or have a friend who is, talk to an adult you trust about getting help. </w:t>
                            </w:r>
                          </w:p>
                        </w:txbxContent>
                      </wps:txbx>
                      <wps:bodyPr anchorCtr="0" anchor="ctr"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127000</wp:posOffset>
                </wp:positionH>
                <wp:positionV relativeFrom="paragraph">
                  <wp:posOffset>0</wp:posOffset>
                </wp:positionV>
                <wp:extent cx="6061075" cy="488950"/>
                <wp:effectExtent b="0" l="0" r="0" t="0"/>
                <wp:wrapNone/>
                <wp:docPr id="6" name="image12.png"/>
                <a:graphic>
                  <a:graphicData uri="http://schemas.openxmlformats.org/drawingml/2006/picture">
                    <pic:pic>
                      <pic:nvPicPr>
                        <pic:cNvPr id="0" name="image12.png"/>
                        <pic:cNvPicPr preferRelativeResize="0"/>
                      </pic:nvPicPr>
                      <pic:blipFill>
                        <a:blip r:embed="rId34"/>
                        <a:srcRect/>
                        <a:stretch>
                          <a:fillRect/>
                        </a:stretch>
                      </pic:blipFill>
                      <pic:spPr>
                        <a:xfrm>
                          <a:off x="0" y="0"/>
                          <a:ext cx="6061075" cy="488950"/>
                        </a:xfrm>
                        <a:prstGeom prst="rect"/>
                        <a:ln/>
                      </pic:spPr>
                    </pic:pic>
                  </a:graphicData>
                </a:graphic>
              </wp:anchor>
            </w:drawing>
          </mc:Fallback>
        </mc:AlternateContent>
      </w:r>
    </w:p>
    <w:p w:rsidR="00000000" w:rsidDel="00000000" w:rsidP="00000000" w:rsidRDefault="00000000" w:rsidRPr="00000000" w14:paraId="000001CA">
      <w:pPr>
        <w:pageBreakBefore w:val="0"/>
        <w:jc w:val="center"/>
        <w:rPr>
          <w:rFonts w:ascii="Times New Roman" w:cs="Times New Roman" w:eastAsia="Times New Roman" w:hAnsi="Times New Roman"/>
          <w:b w:val="1"/>
          <w:sz w:val="28"/>
          <w:szCs w:val="28"/>
          <w:u w:val="singl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266700</wp:posOffset>
            </wp:positionH>
            <wp:positionV relativeFrom="paragraph">
              <wp:posOffset>260350</wp:posOffset>
            </wp:positionV>
            <wp:extent cx="504431" cy="581025"/>
            <wp:effectExtent b="0" l="0" r="0" t="0"/>
            <wp:wrapSquare wrapText="bothSides" distB="0" distT="0" distL="114300" distR="114300"/>
            <wp:docPr id="44" name="image6.png"/>
            <a:graphic>
              <a:graphicData uri="http://schemas.openxmlformats.org/drawingml/2006/picture">
                <pic:pic>
                  <pic:nvPicPr>
                    <pic:cNvPr id="0" name="image6.png"/>
                    <pic:cNvPicPr preferRelativeResize="0"/>
                  </pic:nvPicPr>
                  <pic:blipFill>
                    <a:blip r:embed="rId35"/>
                    <a:srcRect b="2644" l="17308" r="42148" t="21434"/>
                    <a:stretch>
                      <a:fillRect/>
                    </a:stretch>
                  </pic:blipFill>
                  <pic:spPr>
                    <a:xfrm>
                      <a:off x="0" y="0"/>
                      <a:ext cx="504431" cy="581025"/>
                    </a:xfrm>
                    <a:prstGeom prst="rect"/>
                    <a:ln/>
                  </pic:spPr>
                </pic:pic>
              </a:graphicData>
            </a:graphic>
          </wp:anchor>
        </w:drawing>
      </w:r>
    </w:p>
    <w:p w:rsidR="00000000" w:rsidDel="00000000" w:rsidP="00000000" w:rsidRDefault="00000000" w:rsidRPr="00000000" w14:paraId="000001CB">
      <w:pPr>
        <w:pageBreakBefore w:val="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1"/>
          <w:sz w:val="28"/>
          <w:szCs w:val="28"/>
          <w:rtl w:val="0"/>
        </w:rPr>
        <w:t xml:space="preserve">Youth Crisis Hotline of Montogomery County</w:t>
      </w:r>
      <w:r w:rsidDel="00000000" w:rsidR="00000000" w:rsidRPr="00000000">
        <w:rPr>
          <w:rFonts w:ascii="Times New Roman" w:cs="Times New Roman" w:eastAsia="Times New Roman" w:hAnsi="Times New Roman"/>
          <w:sz w:val="28"/>
          <w:szCs w:val="28"/>
          <w:rtl w:val="0"/>
        </w:rPr>
        <w:t xml:space="preserve"> </w:t>
        <w:tab/>
        <w:t xml:space="preserve">(301)738-9697</w:t>
      </w:r>
    </w:p>
    <w:p w:rsidR="00000000" w:rsidDel="00000000" w:rsidP="00000000" w:rsidRDefault="00000000" w:rsidRPr="00000000" w14:paraId="000001CC">
      <w:pPr>
        <w:pageBreakBefore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ab/>
        <w:t xml:space="preserve">Some to listen 24 hours a day. Calls are confidential.</w:t>
      </w:r>
      <w:r w:rsidDel="00000000" w:rsidR="00000000" w:rsidRPr="00000000">
        <w:drawing>
          <wp:anchor allowOverlap="1" behindDoc="0" distB="0" distT="0" distL="114300" distR="114300" hidden="0" layoutInCell="1" locked="0" relativeHeight="0" simplePos="0">
            <wp:simplePos x="0" y="0"/>
            <wp:positionH relativeFrom="column">
              <wp:posOffset>276225</wp:posOffset>
            </wp:positionH>
            <wp:positionV relativeFrom="paragraph">
              <wp:posOffset>264795</wp:posOffset>
            </wp:positionV>
            <wp:extent cx="504431" cy="581025"/>
            <wp:effectExtent b="0" l="0" r="0" t="0"/>
            <wp:wrapSquare wrapText="bothSides" distB="0" distT="0" distL="114300" distR="114300"/>
            <wp:docPr id="46" name="image24.png"/>
            <a:graphic>
              <a:graphicData uri="http://schemas.openxmlformats.org/drawingml/2006/picture">
                <pic:pic>
                  <pic:nvPicPr>
                    <pic:cNvPr id="0" name="image24.png"/>
                    <pic:cNvPicPr preferRelativeResize="0"/>
                  </pic:nvPicPr>
                  <pic:blipFill>
                    <a:blip r:embed="rId36"/>
                    <a:srcRect b="2644" l="17308" r="42148" t="21434"/>
                    <a:stretch>
                      <a:fillRect/>
                    </a:stretch>
                  </pic:blipFill>
                  <pic:spPr>
                    <a:xfrm>
                      <a:off x="0" y="0"/>
                      <a:ext cx="504431" cy="581025"/>
                    </a:xfrm>
                    <a:prstGeom prst="rect"/>
                    <a:ln/>
                  </pic:spPr>
                </pic:pic>
              </a:graphicData>
            </a:graphic>
          </wp:anchor>
        </w:drawing>
      </w:r>
    </w:p>
    <w:p w:rsidR="00000000" w:rsidDel="00000000" w:rsidP="00000000" w:rsidRDefault="00000000" w:rsidRPr="00000000" w14:paraId="000001CD">
      <w:pPr>
        <w:pageBreakBefore w:val="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r>
      <w:r w:rsidDel="00000000" w:rsidR="00000000" w:rsidRPr="00000000">
        <w:rPr>
          <w:rFonts w:ascii="Times New Roman" w:cs="Times New Roman" w:eastAsia="Times New Roman" w:hAnsi="Times New Roman"/>
          <w:b w:val="1"/>
          <w:sz w:val="28"/>
          <w:szCs w:val="28"/>
          <w:rtl w:val="0"/>
        </w:rPr>
        <w:t xml:space="preserve">Montgomery County Crisis Center</w:t>
      </w:r>
      <w:r w:rsidDel="00000000" w:rsidR="00000000" w:rsidRPr="00000000">
        <w:rPr>
          <w:rFonts w:ascii="Times New Roman" w:cs="Times New Roman" w:eastAsia="Times New Roman" w:hAnsi="Times New Roman"/>
          <w:sz w:val="28"/>
          <w:szCs w:val="28"/>
          <w:rtl w:val="0"/>
        </w:rPr>
        <w:tab/>
        <w:tab/>
        <w:tab/>
        <w:t xml:space="preserve">    (240) 777-4000</w:t>
      </w:r>
    </w:p>
    <w:p w:rsidR="00000000" w:rsidDel="00000000" w:rsidP="00000000" w:rsidRDefault="00000000" w:rsidRPr="00000000" w14:paraId="000001CE">
      <w:pPr>
        <w:pageBreakBefore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8"/>
          <w:szCs w:val="28"/>
          <w:rtl w:val="0"/>
        </w:rPr>
        <w:tab/>
        <w:tab/>
      </w:r>
      <w:r w:rsidDel="00000000" w:rsidR="00000000" w:rsidRPr="00000000">
        <w:rPr>
          <w:rFonts w:ascii="Times New Roman" w:cs="Times New Roman" w:eastAsia="Times New Roman" w:hAnsi="Times New Roman"/>
          <w:sz w:val="24"/>
          <w:szCs w:val="24"/>
          <w:rtl w:val="0"/>
        </w:rPr>
        <w:t xml:space="preserve">Free and immediate response to crisis situations (telephone/walk in)</w:t>
      </w:r>
    </w:p>
    <w:p w:rsidR="00000000" w:rsidDel="00000000" w:rsidP="00000000" w:rsidRDefault="00000000" w:rsidRPr="00000000" w14:paraId="000001CF">
      <w:pPr>
        <w:pageBreakBefore w:val="0"/>
        <w:rPr>
          <w:rFonts w:ascii="Times New Roman" w:cs="Times New Roman" w:eastAsia="Times New Roman" w:hAnsi="Times New Roman"/>
          <w:b w:val="1"/>
          <w:sz w:val="28"/>
          <w:szCs w:val="28"/>
          <w:u w:val="single"/>
        </w:rPr>
      </w:pPr>
      <w:r w:rsidDel="00000000" w:rsidR="00000000" w:rsidRPr="00000000">
        <w:rPr>
          <w:rFonts w:ascii="Times New Roman" w:cs="Times New Roman" w:eastAsia="Times New Roman" w:hAnsi="Times New Roman"/>
          <w:sz w:val="28"/>
          <w:szCs w:val="28"/>
          <w:rtl w:val="0"/>
        </w:rPr>
        <w:tab/>
      </w:r>
      <w:r w:rsidDel="00000000" w:rsidR="00000000" w:rsidRPr="00000000">
        <w:rPr>
          <w:rFonts w:ascii="Times New Roman" w:cs="Times New Roman" w:eastAsia="Times New Roman" w:hAnsi="Times New Roman"/>
          <w:b w:val="1"/>
          <w:sz w:val="32"/>
          <w:szCs w:val="32"/>
          <w:rtl w:val="0"/>
        </w:rPr>
        <w:t xml:space="preserve">911</w:t>
      </w: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Fonts w:ascii="Times New Roman" w:cs="Times New Roman" w:eastAsia="Times New Roman" w:hAnsi="Times New Roman"/>
          <w:sz w:val="24"/>
          <w:szCs w:val="24"/>
          <w:rtl w:val="0"/>
        </w:rPr>
        <w:t xml:space="preserve">For immediate assistance with emergencies.</w: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276225</wp:posOffset>
            </wp:positionH>
            <wp:positionV relativeFrom="paragraph">
              <wp:posOffset>9525</wp:posOffset>
            </wp:positionV>
            <wp:extent cx="504431" cy="581025"/>
            <wp:effectExtent b="0" l="0" r="0" t="0"/>
            <wp:wrapSquare wrapText="bothSides" distB="0" distT="0" distL="114300" distR="114300"/>
            <wp:docPr id="45" name="image24.png"/>
            <a:graphic>
              <a:graphicData uri="http://schemas.openxmlformats.org/drawingml/2006/picture">
                <pic:pic>
                  <pic:nvPicPr>
                    <pic:cNvPr id="0" name="image24.png"/>
                    <pic:cNvPicPr preferRelativeResize="0"/>
                  </pic:nvPicPr>
                  <pic:blipFill>
                    <a:blip r:embed="rId36"/>
                    <a:srcRect b="2644" l="17308" r="42148" t="21434"/>
                    <a:stretch>
                      <a:fillRect/>
                    </a:stretch>
                  </pic:blipFill>
                  <pic:spPr>
                    <a:xfrm>
                      <a:off x="0" y="0"/>
                      <a:ext cx="504431" cy="581025"/>
                    </a:xfrm>
                    <a:prstGeom prst="rect"/>
                    <a:ln/>
                  </pic:spPr>
                </pic:pic>
              </a:graphicData>
            </a:graphic>
          </wp:anchor>
        </w:drawing>
      </w:r>
    </w:p>
    <w:p w:rsidR="00000000" w:rsidDel="00000000" w:rsidP="00000000" w:rsidRDefault="00000000" w:rsidRPr="00000000" w14:paraId="000001D0">
      <w:pPr>
        <w:pageBreakBefore w:val="0"/>
        <w:jc w:val="center"/>
        <w:rPr>
          <w:rFonts w:ascii="Times New Roman" w:cs="Times New Roman" w:eastAsia="Times New Roman" w:hAnsi="Times New Roman"/>
          <w:b w:val="1"/>
          <w:sz w:val="28"/>
          <w:szCs w:val="28"/>
          <w:u w:val="single"/>
        </w:rPr>
      </w:pPr>
      <w:r w:rsidDel="00000000" w:rsidR="00000000" w:rsidRPr="00000000">
        <w:rPr>
          <w:rFonts w:ascii="Times New Roman" w:cs="Times New Roman" w:eastAsia="Times New Roman" w:hAnsi="Times New Roman"/>
          <w:b w:val="1"/>
          <w:sz w:val="28"/>
          <w:szCs w:val="28"/>
          <w:u w:val="single"/>
          <w:rtl w:val="0"/>
        </w:rPr>
        <w:t xml:space="preserve">Student Scenarios</w:t>
      </w:r>
      <w:r w:rsidDel="00000000" w:rsidR="00000000" w:rsidRPr="00000000">
        <w:drawing>
          <wp:anchor allowOverlap="1" behindDoc="0" distB="0" distT="0" distL="114300" distR="114300" hidden="0" layoutInCell="1" locked="0" relativeHeight="0" simplePos="0">
            <wp:simplePos x="0" y="0"/>
            <wp:positionH relativeFrom="column">
              <wp:posOffset>504825</wp:posOffset>
            </wp:positionH>
            <wp:positionV relativeFrom="paragraph">
              <wp:posOffset>0</wp:posOffset>
            </wp:positionV>
            <wp:extent cx="885825" cy="666115"/>
            <wp:effectExtent b="0" l="0" r="0" t="0"/>
            <wp:wrapSquare wrapText="bothSides" distB="0" distT="0" distL="114300" distR="114300"/>
            <wp:docPr id="28" name="image1.png"/>
            <a:graphic>
              <a:graphicData uri="http://schemas.openxmlformats.org/drawingml/2006/picture">
                <pic:pic>
                  <pic:nvPicPr>
                    <pic:cNvPr id="0" name="image1.png"/>
                    <pic:cNvPicPr preferRelativeResize="0"/>
                  </pic:nvPicPr>
                  <pic:blipFill>
                    <a:blip r:embed="rId33"/>
                    <a:srcRect b="50806" l="35417" r="55608" t="39605"/>
                    <a:stretch>
                      <a:fillRect/>
                    </a:stretch>
                  </pic:blipFill>
                  <pic:spPr>
                    <a:xfrm>
                      <a:off x="0" y="0"/>
                      <a:ext cx="885825" cy="666115"/>
                    </a:xfrm>
                    <a:prstGeom prst="rect"/>
                    <a:ln/>
                  </pic:spPr>
                </pic:pic>
              </a:graphicData>
            </a:graphic>
          </wp:anchor>
        </w:drawing>
      </w:r>
    </w:p>
    <w:p w:rsidR="00000000" w:rsidDel="00000000" w:rsidP="00000000" w:rsidRDefault="00000000" w:rsidRPr="00000000" w14:paraId="000001D1">
      <w:pPr>
        <w:pageBreakBefore w:val="0"/>
        <w:jc w:val="center"/>
        <w:rPr>
          <w:rFonts w:ascii="Times New Roman" w:cs="Times New Roman" w:eastAsia="Times New Roman" w:hAnsi="Times New Roman"/>
          <w:b w:val="1"/>
          <w:sz w:val="28"/>
          <w:szCs w:val="28"/>
          <w:u w:val="single"/>
        </w:rPr>
      </w:pPr>
      <w:r w:rsidDel="00000000" w:rsidR="00000000" w:rsidRPr="00000000">
        <w:rPr>
          <w:rFonts w:ascii="Times New Roman" w:cs="Times New Roman" w:eastAsia="Times New Roman" w:hAnsi="Times New Roman"/>
          <w:b w:val="1"/>
          <w:sz w:val="28"/>
          <w:szCs w:val="28"/>
          <w:u w:val="single"/>
          <w:rtl w:val="0"/>
        </w:rPr>
        <w:t xml:space="preserve">Student Presentation Team Guide</w:t>
      </w:r>
    </w:p>
    <w:p w:rsidR="00000000" w:rsidDel="00000000" w:rsidP="00000000" w:rsidRDefault="00000000" w:rsidRPr="00000000" w14:paraId="000001D2">
      <w:pPr>
        <w:pageBreakBefore w:val="0"/>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D3">
      <w:pPr>
        <w:pageBreakBefore w:val="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In conversation about the scenarios, please keep in mind the following:</w:t>
      </w:r>
    </w:p>
    <w:p w:rsidR="00000000" w:rsidDel="00000000" w:rsidP="00000000" w:rsidRDefault="00000000" w:rsidRPr="00000000" w14:paraId="000001D4">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0" w:before="0" w:line="259" w:lineRule="auto"/>
        <w:ind w:left="720" w:right="0" w:hanging="360"/>
        <w:jc w:val="center"/>
        <w:rPr>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These are not real people but these are realistic scenarios</w:t>
      </w:r>
    </w:p>
    <w:p w:rsidR="00000000" w:rsidDel="00000000" w:rsidP="00000000" w:rsidRDefault="00000000" w:rsidRPr="00000000" w14:paraId="000001D5">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0" w:before="0" w:line="259" w:lineRule="auto"/>
        <w:ind w:left="720" w:right="0" w:hanging="360"/>
        <w:jc w:val="center"/>
        <w:rPr>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Not every student who experiences trauma or loss becomes clinically depressed or suicidal.</w:t>
      </w:r>
    </w:p>
    <w:p w:rsidR="00000000" w:rsidDel="00000000" w:rsidP="00000000" w:rsidRDefault="00000000" w:rsidRPr="00000000" w14:paraId="000001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Times New Roman" w:cs="Times New Roman" w:eastAsia="Times New Roman" w:hAnsi="Times New Roman"/>
          <w:b w:val="0"/>
          <w:i w:val="0"/>
          <w:smallCaps w:val="0"/>
          <w:strike w:val="0"/>
          <w:color w:val="000000"/>
          <w:sz w:val="24"/>
          <w:szCs w:val="24"/>
          <w:u w:val="single"/>
          <w:shd w:fill="auto" w:val="clear"/>
          <w:vertAlign w:val="baseline"/>
        </w:rPr>
      </w:pPr>
      <w:r w:rsidDel="00000000" w:rsidR="00000000" w:rsidRPr="00000000">
        <w:rPr>
          <w:rtl w:val="0"/>
        </w:rPr>
      </w:r>
    </w:p>
    <w:p w:rsidR="00000000" w:rsidDel="00000000" w:rsidP="00000000" w:rsidRDefault="00000000" w:rsidRPr="00000000" w14:paraId="000001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center"/>
        <w:rPr>
          <w:rFonts w:ascii="Times New Roman" w:cs="Times New Roman" w:eastAsia="Times New Roman" w:hAnsi="Times New Roman"/>
          <w:b w:val="1"/>
          <w:i w:val="0"/>
          <w:smallCaps w:val="0"/>
          <w:strike w:val="0"/>
          <w:color w:val="000000"/>
          <w:sz w:val="28"/>
          <w:szCs w:val="28"/>
          <w:u w:val="singl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single"/>
          <w:shd w:fill="auto" w:val="clear"/>
          <w:vertAlign w:val="baseline"/>
          <w:rtl w:val="0"/>
        </w:rPr>
        <w:t xml:space="preserve">Your group will discuss and report out to the class the following information.</w:t>
      </w:r>
    </w:p>
    <w:p w:rsidR="00000000" w:rsidDel="00000000" w:rsidP="00000000" w:rsidRDefault="00000000" w:rsidRPr="00000000" w14:paraId="000001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center"/>
        <w:rPr>
          <w:rFonts w:ascii="Times New Roman" w:cs="Times New Roman" w:eastAsia="Times New Roman" w:hAnsi="Times New Roman"/>
          <w:b w:val="1"/>
          <w:i w:val="0"/>
          <w:smallCaps w:val="0"/>
          <w:strike w:val="0"/>
          <w:color w:val="000000"/>
          <w:sz w:val="28"/>
          <w:szCs w:val="28"/>
          <w:u w:val="single"/>
          <w:shd w:fill="auto" w:val="clear"/>
          <w:vertAlign w:val="baseline"/>
        </w:rPr>
      </w:pPr>
      <w:r w:rsidDel="00000000" w:rsidR="00000000" w:rsidRPr="00000000">
        <w:rPr>
          <w:rtl w:val="0"/>
        </w:rPr>
      </w:r>
    </w:p>
    <w:p w:rsidR="00000000" w:rsidDel="00000000" w:rsidP="00000000" w:rsidRDefault="00000000" w:rsidRPr="00000000" w14:paraId="000001D9">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spacing w:after="0" w:before="0" w:line="259" w:lineRule="auto"/>
        <w:ind w:left="108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Is this depression or sadness/the blues? </w:t>
      </w:r>
    </w:p>
    <w:p w:rsidR="00000000" w:rsidDel="00000000" w:rsidP="00000000" w:rsidRDefault="00000000" w:rsidRPr="00000000" w14:paraId="000001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108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DB">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spacing w:after="0" w:before="0" w:line="259" w:lineRule="auto"/>
        <w:ind w:left="108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What are the possible triggers/causes? </w:t>
      </w:r>
    </w:p>
    <w:p w:rsidR="00000000" w:rsidDel="00000000" w:rsidP="00000000" w:rsidRDefault="00000000" w:rsidRPr="00000000" w14:paraId="000001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DD">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spacing w:after="0" w:before="0" w:line="259" w:lineRule="auto"/>
        <w:ind w:left="108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What are the behaviors or symptoms “Red Flags” you are seeing? </w:t>
      </w:r>
    </w:p>
    <w:p w:rsidR="00000000" w:rsidDel="00000000" w:rsidP="00000000" w:rsidRDefault="00000000" w:rsidRPr="00000000" w14:paraId="000001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DF">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spacing w:after="0" w:before="0" w:line="259" w:lineRule="auto"/>
        <w:ind w:left="108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Is this scenario an emergency situation? Why or why not? How can you help? </w:t>
      </w:r>
    </w:p>
    <w:p w:rsidR="00000000" w:rsidDel="00000000" w:rsidP="00000000" w:rsidRDefault="00000000" w:rsidRPr="00000000" w14:paraId="000001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108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108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bl>
      <w:tblPr>
        <w:tblStyle w:val="Table4"/>
        <w:tblW w:w="8270.0" w:type="dxa"/>
        <w:jc w:val="left"/>
        <w:tblInd w:w="108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270"/>
        <w:tblGridChange w:id="0">
          <w:tblGrid>
            <w:gridCol w:w="8270"/>
          </w:tblGrid>
        </w:tblGridChange>
      </w:tblGrid>
      <w:tr>
        <w:trPr>
          <w:cantSplit w:val="0"/>
          <w:tblHeader w:val="0"/>
        </w:trPr>
        <w:tc>
          <w:tcPr/>
          <w:p w:rsidR="00000000" w:rsidDel="00000000" w:rsidP="00000000" w:rsidRDefault="00000000" w:rsidRPr="00000000" w14:paraId="000001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1"/>
                <w:i w:val="0"/>
                <w:smallCaps w:val="0"/>
                <w:strike w:val="0"/>
                <w:color w:val="000000"/>
                <w:sz w:val="32"/>
                <w:szCs w:val="3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2"/>
                <w:szCs w:val="32"/>
                <w:u w:val="none"/>
                <w:shd w:fill="auto" w:val="clear"/>
                <w:vertAlign w:val="baseline"/>
                <w:rtl w:val="0"/>
              </w:rPr>
              <w:t xml:space="preserve">Red Flags Scenario #1: Mia</w:t>
            </w:r>
          </w:p>
          <w:p w:rsidR="00000000" w:rsidDel="00000000" w:rsidP="00000000" w:rsidRDefault="00000000" w:rsidRPr="00000000" w14:paraId="000001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1"/>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1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Your best friend, Mia, was seeing Nick, another 7</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superscript"/>
                <w:rtl w:val="0"/>
              </w:rPr>
              <w:t xml:space="preserve">th</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grader, and spending most weekends with him. Last weekend at a party, Nick told Mia that he doesn’t want to see her anymore. Since then, Mia has been crying to you every night on the phone and telling you how upset she is about the breakup. She tells you that she doesn’t feel like hanging out with her friends because they all remind her of Nick. She is complaining that since the recent breakup she doesn’t have the energy to do her homework, but you’ve noticed that in every class you have with Mia, she is turning the work into the teacher on time. </w:t>
            </w:r>
          </w:p>
          <w:p w:rsidR="00000000" w:rsidDel="00000000" w:rsidP="00000000" w:rsidRDefault="00000000" w:rsidRPr="00000000" w14:paraId="000001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What “Red Flags” or warning signs can you identify?</w:t>
            </w:r>
          </w:p>
          <w:p w:rsidR="00000000" w:rsidDel="00000000" w:rsidP="00000000" w:rsidRDefault="00000000" w:rsidRPr="00000000" w14:paraId="000001E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1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108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108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B">
      <w:pPr>
        <w:pageBreakBefore w:val="0"/>
        <w:jc w:val="center"/>
        <w:rPr>
          <w:rFonts w:ascii="Times New Roman" w:cs="Times New Roman" w:eastAsia="Times New Roman" w:hAnsi="Times New Roman"/>
          <w:b w:val="1"/>
          <w:sz w:val="28"/>
          <w:szCs w:val="28"/>
          <w:u w:val="single"/>
        </w:rPr>
      </w:pPr>
      <w:r w:rsidDel="00000000" w:rsidR="00000000" w:rsidRPr="00000000">
        <w:rPr>
          <w:rFonts w:ascii="Times New Roman" w:cs="Times New Roman" w:eastAsia="Times New Roman" w:hAnsi="Times New Roman"/>
          <w:b w:val="1"/>
          <w:sz w:val="28"/>
          <w:szCs w:val="28"/>
          <w:u w:val="single"/>
          <w:rtl w:val="0"/>
        </w:rPr>
        <w:t xml:space="preserve">Student Scenarios</w:t>
      </w:r>
      <w:r w:rsidDel="00000000" w:rsidR="00000000" w:rsidRPr="00000000">
        <w:drawing>
          <wp:anchor allowOverlap="1" behindDoc="0" distB="0" distT="0" distL="114300" distR="114300" hidden="0" layoutInCell="1" locked="0" relativeHeight="0" simplePos="0">
            <wp:simplePos x="0" y="0"/>
            <wp:positionH relativeFrom="column">
              <wp:posOffset>504825</wp:posOffset>
            </wp:positionH>
            <wp:positionV relativeFrom="paragraph">
              <wp:posOffset>0</wp:posOffset>
            </wp:positionV>
            <wp:extent cx="885825" cy="666115"/>
            <wp:effectExtent b="0" l="0" r="0" t="0"/>
            <wp:wrapSquare wrapText="bothSides" distB="0" distT="0" distL="114300" distR="114300"/>
            <wp:docPr id="39" name="image1.png"/>
            <a:graphic>
              <a:graphicData uri="http://schemas.openxmlformats.org/drawingml/2006/picture">
                <pic:pic>
                  <pic:nvPicPr>
                    <pic:cNvPr id="0" name="image1.png"/>
                    <pic:cNvPicPr preferRelativeResize="0"/>
                  </pic:nvPicPr>
                  <pic:blipFill>
                    <a:blip r:embed="rId33"/>
                    <a:srcRect b="50806" l="35417" r="55608" t="39605"/>
                    <a:stretch>
                      <a:fillRect/>
                    </a:stretch>
                  </pic:blipFill>
                  <pic:spPr>
                    <a:xfrm>
                      <a:off x="0" y="0"/>
                      <a:ext cx="885825" cy="666115"/>
                    </a:xfrm>
                    <a:prstGeom prst="rect"/>
                    <a:ln/>
                  </pic:spPr>
                </pic:pic>
              </a:graphicData>
            </a:graphic>
          </wp:anchor>
        </w:drawing>
      </w:r>
    </w:p>
    <w:p w:rsidR="00000000" w:rsidDel="00000000" w:rsidP="00000000" w:rsidRDefault="00000000" w:rsidRPr="00000000" w14:paraId="000001EC">
      <w:pPr>
        <w:pageBreakBefore w:val="0"/>
        <w:jc w:val="center"/>
        <w:rPr>
          <w:rFonts w:ascii="Times New Roman" w:cs="Times New Roman" w:eastAsia="Times New Roman" w:hAnsi="Times New Roman"/>
          <w:b w:val="1"/>
          <w:sz w:val="28"/>
          <w:szCs w:val="28"/>
          <w:u w:val="single"/>
        </w:rPr>
      </w:pPr>
      <w:r w:rsidDel="00000000" w:rsidR="00000000" w:rsidRPr="00000000">
        <w:rPr>
          <w:rFonts w:ascii="Times New Roman" w:cs="Times New Roman" w:eastAsia="Times New Roman" w:hAnsi="Times New Roman"/>
          <w:b w:val="1"/>
          <w:sz w:val="28"/>
          <w:szCs w:val="28"/>
          <w:u w:val="single"/>
          <w:rtl w:val="0"/>
        </w:rPr>
        <w:t xml:space="preserve">Student Presentation Team Guide</w:t>
      </w:r>
    </w:p>
    <w:p w:rsidR="00000000" w:rsidDel="00000000" w:rsidP="00000000" w:rsidRDefault="00000000" w:rsidRPr="00000000" w14:paraId="000001ED">
      <w:pPr>
        <w:pageBreakBefore w:val="0"/>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EE">
      <w:pPr>
        <w:pageBreakBefore w:val="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In conversation about the scenarios, please keep in mind the following:</w:t>
      </w:r>
    </w:p>
    <w:p w:rsidR="00000000" w:rsidDel="00000000" w:rsidP="00000000" w:rsidRDefault="00000000" w:rsidRPr="00000000" w14:paraId="000001EF">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0" w:before="0" w:line="259" w:lineRule="auto"/>
        <w:ind w:left="720" w:right="0" w:hanging="360"/>
        <w:jc w:val="center"/>
        <w:rPr>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These are not real people but these are realistic scenarios</w:t>
      </w:r>
    </w:p>
    <w:p w:rsidR="00000000" w:rsidDel="00000000" w:rsidP="00000000" w:rsidRDefault="00000000" w:rsidRPr="00000000" w14:paraId="000001F0">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0" w:before="0" w:line="259" w:lineRule="auto"/>
        <w:ind w:left="720" w:right="0" w:hanging="360"/>
        <w:jc w:val="center"/>
        <w:rPr>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Not every student who experiences trauma or loss becomes clinically depressed or suicidal.</w:t>
      </w:r>
    </w:p>
    <w:p w:rsidR="00000000" w:rsidDel="00000000" w:rsidP="00000000" w:rsidRDefault="00000000" w:rsidRPr="00000000" w14:paraId="000001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Times New Roman" w:cs="Times New Roman" w:eastAsia="Times New Roman" w:hAnsi="Times New Roman"/>
          <w:b w:val="0"/>
          <w:i w:val="0"/>
          <w:smallCaps w:val="0"/>
          <w:strike w:val="0"/>
          <w:color w:val="000000"/>
          <w:sz w:val="24"/>
          <w:szCs w:val="24"/>
          <w:u w:val="single"/>
          <w:shd w:fill="auto" w:val="clear"/>
          <w:vertAlign w:val="baseline"/>
        </w:rPr>
      </w:pPr>
      <w:r w:rsidDel="00000000" w:rsidR="00000000" w:rsidRPr="00000000">
        <w:rPr>
          <w:rtl w:val="0"/>
        </w:rPr>
      </w:r>
    </w:p>
    <w:p w:rsidR="00000000" w:rsidDel="00000000" w:rsidP="00000000" w:rsidRDefault="00000000" w:rsidRPr="00000000" w14:paraId="000001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center"/>
        <w:rPr>
          <w:rFonts w:ascii="Times New Roman" w:cs="Times New Roman" w:eastAsia="Times New Roman" w:hAnsi="Times New Roman"/>
          <w:b w:val="1"/>
          <w:i w:val="0"/>
          <w:smallCaps w:val="0"/>
          <w:strike w:val="0"/>
          <w:color w:val="000000"/>
          <w:sz w:val="28"/>
          <w:szCs w:val="28"/>
          <w:u w:val="singl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single"/>
          <w:shd w:fill="auto" w:val="clear"/>
          <w:vertAlign w:val="baseline"/>
          <w:rtl w:val="0"/>
        </w:rPr>
        <w:t xml:space="preserve">Your group will discuss and report out to the class the following information.</w:t>
      </w:r>
    </w:p>
    <w:p w:rsidR="00000000" w:rsidDel="00000000" w:rsidP="00000000" w:rsidRDefault="00000000" w:rsidRPr="00000000" w14:paraId="000001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center"/>
        <w:rPr>
          <w:rFonts w:ascii="Times New Roman" w:cs="Times New Roman" w:eastAsia="Times New Roman" w:hAnsi="Times New Roman"/>
          <w:b w:val="1"/>
          <w:i w:val="0"/>
          <w:smallCaps w:val="0"/>
          <w:strike w:val="0"/>
          <w:color w:val="000000"/>
          <w:sz w:val="28"/>
          <w:szCs w:val="28"/>
          <w:u w:val="single"/>
          <w:shd w:fill="auto" w:val="clear"/>
          <w:vertAlign w:val="baseline"/>
        </w:rPr>
      </w:pPr>
      <w:r w:rsidDel="00000000" w:rsidR="00000000" w:rsidRPr="00000000">
        <w:rPr>
          <w:rtl w:val="0"/>
        </w:rPr>
      </w:r>
    </w:p>
    <w:p w:rsidR="00000000" w:rsidDel="00000000" w:rsidP="00000000" w:rsidRDefault="00000000" w:rsidRPr="00000000" w14:paraId="000001F4">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259" w:lineRule="auto"/>
        <w:ind w:left="108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Is this depression or sadness/the blues? </w:t>
      </w:r>
    </w:p>
    <w:p w:rsidR="00000000" w:rsidDel="00000000" w:rsidP="00000000" w:rsidRDefault="00000000" w:rsidRPr="00000000" w14:paraId="000001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108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F6">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259" w:lineRule="auto"/>
        <w:ind w:left="108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What are the possible triggers/causes? </w:t>
      </w:r>
    </w:p>
    <w:p w:rsidR="00000000" w:rsidDel="00000000" w:rsidP="00000000" w:rsidRDefault="00000000" w:rsidRPr="00000000" w14:paraId="000001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F8">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259" w:lineRule="auto"/>
        <w:ind w:left="108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What are the behaviors or symptoms “Red Flags” you are seeing? </w:t>
      </w:r>
    </w:p>
    <w:p w:rsidR="00000000" w:rsidDel="00000000" w:rsidP="00000000" w:rsidRDefault="00000000" w:rsidRPr="00000000" w14:paraId="000001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FA">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259" w:lineRule="auto"/>
        <w:ind w:left="108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Is this scenario an emergency situation? Why or why not? How can you help? </w:t>
      </w:r>
    </w:p>
    <w:p w:rsidR="00000000" w:rsidDel="00000000" w:rsidP="00000000" w:rsidRDefault="00000000" w:rsidRPr="00000000" w14:paraId="000001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108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F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108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bl>
      <w:tblPr>
        <w:tblStyle w:val="Table5"/>
        <w:tblW w:w="8270.0" w:type="dxa"/>
        <w:jc w:val="left"/>
        <w:tblInd w:w="108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270"/>
        <w:tblGridChange w:id="0">
          <w:tblGrid>
            <w:gridCol w:w="8270"/>
          </w:tblGrid>
        </w:tblGridChange>
      </w:tblGrid>
      <w:tr>
        <w:trPr>
          <w:cantSplit w:val="0"/>
          <w:tblHeader w:val="0"/>
        </w:trPr>
        <w:tc>
          <w:tcPr/>
          <w:p w:rsidR="00000000" w:rsidDel="00000000" w:rsidP="00000000" w:rsidRDefault="00000000" w:rsidRPr="00000000" w14:paraId="000001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1"/>
                <w:i w:val="0"/>
                <w:smallCaps w:val="0"/>
                <w:strike w:val="0"/>
                <w:color w:val="000000"/>
                <w:sz w:val="32"/>
                <w:szCs w:val="3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2"/>
                <w:szCs w:val="32"/>
                <w:u w:val="none"/>
                <w:shd w:fill="auto" w:val="clear"/>
                <w:vertAlign w:val="baseline"/>
                <w:rtl w:val="0"/>
              </w:rPr>
              <w:t xml:space="preserve">Red Flags Scenario #2: Jason</w:t>
            </w:r>
          </w:p>
          <w:p w:rsidR="00000000" w:rsidDel="00000000" w:rsidP="00000000" w:rsidRDefault="00000000" w:rsidRPr="00000000" w14:paraId="000001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1"/>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1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Your next-door neighbor, Jason, has been very upset since his Dad moved out of the home six months ago. Jason is usually a fairly quiet student who does not confide in many friends. You know, however, that his Dad’s leaving has really hurt and worried Jason. You have made an effort to invite Jason to play basketball with your friends, but he doesn’t seem to be interested in basketball or any other activities anymore. In the past, the two of you downloaded movies and played video games together. Lately, Jason has blown you off whenever you suggest hanging out. Walking home from school yesterday, Jason seemed really down. He mentioned to you that he hates his life and that no one would care if he was gone. </w:t>
            </w:r>
          </w:p>
          <w:p w:rsidR="00000000" w:rsidDel="00000000" w:rsidP="00000000" w:rsidRDefault="00000000" w:rsidRPr="00000000" w14:paraId="000002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What “Red Flags” or warning signs can you identify?</w:t>
            </w:r>
          </w:p>
          <w:p w:rsidR="00000000" w:rsidDel="00000000" w:rsidP="00000000" w:rsidRDefault="00000000" w:rsidRPr="00000000" w14:paraId="0000020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203">
      <w:pPr>
        <w:pageBreakBefore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04">
      <w:pPr>
        <w:pageBreakBefore w:val="0"/>
        <w:jc w:val="center"/>
        <w:rPr>
          <w:rFonts w:ascii="Times New Roman" w:cs="Times New Roman" w:eastAsia="Times New Roman" w:hAnsi="Times New Roman"/>
          <w:b w:val="1"/>
          <w:sz w:val="28"/>
          <w:szCs w:val="28"/>
          <w:u w:val="single"/>
        </w:rPr>
      </w:pPr>
      <w:r w:rsidDel="00000000" w:rsidR="00000000" w:rsidRPr="00000000">
        <w:rPr>
          <w:rFonts w:ascii="Times New Roman" w:cs="Times New Roman" w:eastAsia="Times New Roman" w:hAnsi="Times New Roman"/>
          <w:b w:val="1"/>
          <w:sz w:val="28"/>
          <w:szCs w:val="28"/>
          <w:u w:val="single"/>
          <w:rtl w:val="0"/>
        </w:rPr>
        <w:t xml:space="preserve">Student Scenarios</w:t>
      </w:r>
      <w:r w:rsidDel="00000000" w:rsidR="00000000" w:rsidRPr="00000000">
        <w:drawing>
          <wp:anchor allowOverlap="1" behindDoc="0" distB="0" distT="0" distL="114300" distR="114300" hidden="0" layoutInCell="1" locked="0" relativeHeight="0" simplePos="0">
            <wp:simplePos x="0" y="0"/>
            <wp:positionH relativeFrom="column">
              <wp:posOffset>504825</wp:posOffset>
            </wp:positionH>
            <wp:positionV relativeFrom="paragraph">
              <wp:posOffset>0</wp:posOffset>
            </wp:positionV>
            <wp:extent cx="885825" cy="666115"/>
            <wp:effectExtent b="0" l="0" r="0" t="0"/>
            <wp:wrapSquare wrapText="bothSides" distB="0" distT="0" distL="114300" distR="114300"/>
            <wp:docPr id="29" name="image1.png"/>
            <a:graphic>
              <a:graphicData uri="http://schemas.openxmlformats.org/drawingml/2006/picture">
                <pic:pic>
                  <pic:nvPicPr>
                    <pic:cNvPr id="0" name="image1.png"/>
                    <pic:cNvPicPr preferRelativeResize="0"/>
                  </pic:nvPicPr>
                  <pic:blipFill>
                    <a:blip r:embed="rId33"/>
                    <a:srcRect b="50806" l="35417" r="55608" t="39605"/>
                    <a:stretch>
                      <a:fillRect/>
                    </a:stretch>
                  </pic:blipFill>
                  <pic:spPr>
                    <a:xfrm>
                      <a:off x="0" y="0"/>
                      <a:ext cx="885825" cy="666115"/>
                    </a:xfrm>
                    <a:prstGeom prst="rect"/>
                    <a:ln/>
                  </pic:spPr>
                </pic:pic>
              </a:graphicData>
            </a:graphic>
          </wp:anchor>
        </w:drawing>
      </w:r>
    </w:p>
    <w:p w:rsidR="00000000" w:rsidDel="00000000" w:rsidP="00000000" w:rsidRDefault="00000000" w:rsidRPr="00000000" w14:paraId="00000205">
      <w:pPr>
        <w:pageBreakBefore w:val="0"/>
        <w:jc w:val="center"/>
        <w:rPr>
          <w:rFonts w:ascii="Times New Roman" w:cs="Times New Roman" w:eastAsia="Times New Roman" w:hAnsi="Times New Roman"/>
          <w:b w:val="1"/>
          <w:sz w:val="28"/>
          <w:szCs w:val="28"/>
          <w:u w:val="single"/>
        </w:rPr>
      </w:pPr>
      <w:r w:rsidDel="00000000" w:rsidR="00000000" w:rsidRPr="00000000">
        <w:rPr>
          <w:rFonts w:ascii="Times New Roman" w:cs="Times New Roman" w:eastAsia="Times New Roman" w:hAnsi="Times New Roman"/>
          <w:b w:val="1"/>
          <w:sz w:val="28"/>
          <w:szCs w:val="28"/>
          <w:u w:val="single"/>
          <w:rtl w:val="0"/>
        </w:rPr>
        <w:t xml:space="preserve">Student Presentation Team Guide</w:t>
      </w:r>
    </w:p>
    <w:p w:rsidR="00000000" w:rsidDel="00000000" w:rsidP="00000000" w:rsidRDefault="00000000" w:rsidRPr="00000000" w14:paraId="00000206">
      <w:pPr>
        <w:pageBreakBefore w:val="0"/>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207">
      <w:pPr>
        <w:pageBreakBefore w:val="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In conversation about the scenarios, please keep in mind the following:</w:t>
      </w:r>
    </w:p>
    <w:p w:rsidR="00000000" w:rsidDel="00000000" w:rsidP="00000000" w:rsidRDefault="00000000" w:rsidRPr="00000000" w14:paraId="00000208">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0" w:before="0" w:line="259" w:lineRule="auto"/>
        <w:ind w:left="720" w:right="0" w:hanging="360"/>
        <w:jc w:val="center"/>
        <w:rPr>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These are not real people but these are realistic scenarios</w:t>
      </w:r>
    </w:p>
    <w:p w:rsidR="00000000" w:rsidDel="00000000" w:rsidP="00000000" w:rsidRDefault="00000000" w:rsidRPr="00000000" w14:paraId="00000209">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0" w:before="0" w:line="259" w:lineRule="auto"/>
        <w:ind w:left="720" w:right="0" w:hanging="360"/>
        <w:jc w:val="center"/>
        <w:rPr>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Not every student who experiences trauma or loss becomes clinically depressed or suicidal.</w:t>
      </w:r>
    </w:p>
    <w:p w:rsidR="00000000" w:rsidDel="00000000" w:rsidP="00000000" w:rsidRDefault="00000000" w:rsidRPr="00000000" w14:paraId="000002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Times New Roman" w:cs="Times New Roman" w:eastAsia="Times New Roman" w:hAnsi="Times New Roman"/>
          <w:b w:val="0"/>
          <w:i w:val="0"/>
          <w:smallCaps w:val="0"/>
          <w:strike w:val="0"/>
          <w:color w:val="000000"/>
          <w:sz w:val="24"/>
          <w:szCs w:val="24"/>
          <w:u w:val="single"/>
          <w:shd w:fill="auto" w:val="clear"/>
          <w:vertAlign w:val="baseline"/>
        </w:rPr>
      </w:pPr>
      <w:r w:rsidDel="00000000" w:rsidR="00000000" w:rsidRPr="00000000">
        <w:rPr>
          <w:rtl w:val="0"/>
        </w:rPr>
      </w:r>
    </w:p>
    <w:p w:rsidR="00000000" w:rsidDel="00000000" w:rsidP="00000000" w:rsidRDefault="00000000" w:rsidRPr="00000000" w14:paraId="000002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center"/>
        <w:rPr>
          <w:rFonts w:ascii="Times New Roman" w:cs="Times New Roman" w:eastAsia="Times New Roman" w:hAnsi="Times New Roman"/>
          <w:b w:val="1"/>
          <w:i w:val="0"/>
          <w:smallCaps w:val="0"/>
          <w:strike w:val="0"/>
          <w:color w:val="000000"/>
          <w:sz w:val="28"/>
          <w:szCs w:val="28"/>
          <w:u w:val="singl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single"/>
          <w:shd w:fill="auto" w:val="clear"/>
          <w:vertAlign w:val="baseline"/>
          <w:rtl w:val="0"/>
        </w:rPr>
        <w:t xml:space="preserve">Your group will discuss and report out to the class the following information.</w:t>
      </w:r>
    </w:p>
    <w:p w:rsidR="00000000" w:rsidDel="00000000" w:rsidP="00000000" w:rsidRDefault="00000000" w:rsidRPr="00000000" w14:paraId="000002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center"/>
        <w:rPr>
          <w:rFonts w:ascii="Times New Roman" w:cs="Times New Roman" w:eastAsia="Times New Roman" w:hAnsi="Times New Roman"/>
          <w:b w:val="1"/>
          <w:i w:val="0"/>
          <w:smallCaps w:val="0"/>
          <w:strike w:val="0"/>
          <w:color w:val="000000"/>
          <w:sz w:val="28"/>
          <w:szCs w:val="28"/>
          <w:u w:val="single"/>
          <w:shd w:fill="auto" w:val="clear"/>
          <w:vertAlign w:val="baseline"/>
        </w:rPr>
      </w:pPr>
      <w:r w:rsidDel="00000000" w:rsidR="00000000" w:rsidRPr="00000000">
        <w:rPr>
          <w:rtl w:val="0"/>
        </w:rPr>
      </w:r>
    </w:p>
    <w:p w:rsidR="00000000" w:rsidDel="00000000" w:rsidP="00000000" w:rsidRDefault="00000000" w:rsidRPr="00000000" w14:paraId="0000020D">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0" w:before="0" w:line="259" w:lineRule="auto"/>
        <w:ind w:left="108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Is this depression or sadness/the blues? </w:t>
      </w:r>
    </w:p>
    <w:p w:rsidR="00000000" w:rsidDel="00000000" w:rsidP="00000000" w:rsidRDefault="00000000" w:rsidRPr="00000000" w14:paraId="000002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108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0F">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0" w:before="0" w:line="259" w:lineRule="auto"/>
        <w:ind w:left="108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What are the possible triggers/causes? </w:t>
      </w:r>
    </w:p>
    <w:p w:rsidR="00000000" w:rsidDel="00000000" w:rsidP="00000000" w:rsidRDefault="00000000" w:rsidRPr="00000000" w14:paraId="000002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11">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0" w:before="0" w:line="259" w:lineRule="auto"/>
        <w:ind w:left="108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What are the behaviors or symptoms “Red Flags” you are seeing? </w:t>
      </w:r>
    </w:p>
    <w:p w:rsidR="00000000" w:rsidDel="00000000" w:rsidP="00000000" w:rsidRDefault="00000000" w:rsidRPr="00000000" w14:paraId="000002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13">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0" w:before="0" w:line="259" w:lineRule="auto"/>
        <w:ind w:left="108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Is this scenario an emergency situation? Why or why not? How can you help? </w:t>
      </w:r>
    </w:p>
    <w:p w:rsidR="00000000" w:rsidDel="00000000" w:rsidP="00000000" w:rsidRDefault="00000000" w:rsidRPr="00000000" w14:paraId="000002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108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1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108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bl>
      <w:tblPr>
        <w:tblStyle w:val="Table6"/>
        <w:tblW w:w="8270.0" w:type="dxa"/>
        <w:jc w:val="left"/>
        <w:tblInd w:w="108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270"/>
        <w:tblGridChange w:id="0">
          <w:tblGrid>
            <w:gridCol w:w="8270"/>
          </w:tblGrid>
        </w:tblGridChange>
      </w:tblGrid>
      <w:tr>
        <w:trPr>
          <w:cantSplit w:val="0"/>
          <w:tblHeader w:val="0"/>
        </w:trPr>
        <w:tc>
          <w:tcPr/>
          <w:p w:rsidR="00000000" w:rsidDel="00000000" w:rsidP="00000000" w:rsidRDefault="00000000" w:rsidRPr="00000000" w14:paraId="000002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1"/>
                <w:i w:val="0"/>
                <w:smallCaps w:val="0"/>
                <w:strike w:val="0"/>
                <w:color w:val="000000"/>
                <w:sz w:val="32"/>
                <w:szCs w:val="3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2"/>
                <w:szCs w:val="32"/>
                <w:u w:val="none"/>
                <w:shd w:fill="auto" w:val="clear"/>
                <w:vertAlign w:val="baseline"/>
                <w:rtl w:val="0"/>
              </w:rPr>
              <w:t xml:space="preserve">Red Flags Scenario #3: Wendy</w:t>
            </w:r>
          </w:p>
          <w:p w:rsidR="00000000" w:rsidDel="00000000" w:rsidP="00000000" w:rsidRDefault="00000000" w:rsidRPr="00000000" w14:paraId="000002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1"/>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2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You and Wendy are in several classes together. You’re working together on a project for social studies and had to exchange email addresses in order to complete the project. Recently, Wendy began sending you e-mail messages very late at night. In her messages, she says she is having trouble sleeping and is feeling very alone. She mentions that she doesn’t have very many friends and no one she can really talk with about her feelings. When you see her in school and ask her about her e-mails, she says that everything is fine. </w:t>
            </w:r>
          </w:p>
          <w:p w:rsidR="00000000" w:rsidDel="00000000" w:rsidP="00000000" w:rsidRDefault="00000000" w:rsidRPr="00000000" w14:paraId="000002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What “Red Flags” or warning signs can you identify?</w:t>
            </w:r>
          </w:p>
          <w:p w:rsidR="00000000" w:rsidDel="00000000" w:rsidP="00000000" w:rsidRDefault="00000000" w:rsidRPr="00000000" w14:paraId="0000021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2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108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108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108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1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0">
      <w:pPr>
        <w:pageBreakBefore w:val="0"/>
        <w:jc w:val="center"/>
        <w:rPr>
          <w:rFonts w:ascii="Times New Roman" w:cs="Times New Roman" w:eastAsia="Times New Roman" w:hAnsi="Times New Roman"/>
          <w:b w:val="1"/>
          <w:sz w:val="28"/>
          <w:szCs w:val="28"/>
          <w:u w:val="single"/>
        </w:rPr>
      </w:pPr>
      <w:r w:rsidDel="00000000" w:rsidR="00000000" w:rsidRPr="00000000">
        <w:rPr>
          <w:rFonts w:ascii="Times New Roman" w:cs="Times New Roman" w:eastAsia="Times New Roman" w:hAnsi="Times New Roman"/>
          <w:b w:val="1"/>
          <w:sz w:val="28"/>
          <w:szCs w:val="28"/>
          <w:u w:val="single"/>
          <w:rtl w:val="0"/>
        </w:rPr>
        <w:t xml:space="preserve">Student Scenarios</w:t>
      </w:r>
      <w:r w:rsidDel="00000000" w:rsidR="00000000" w:rsidRPr="00000000">
        <w:drawing>
          <wp:anchor allowOverlap="1" behindDoc="0" distB="0" distT="0" distL="114300" distR="114300" hidden="0" layoutInCell="1" locked="0" relativeHeight="0" simplePos="0">
            <wp:simplePos x="0" y="0"/>
            <wp:positionH relativeFrom="column">
              <wp:posOffset>504825</wp:posOffset>
            </wp:positionH>
            <wp:positionV relativeFrom="paragraph">
              <wp:posOffset>0</wp:posOffset>
            </wp:positionV>
            <wp:extent cx="885825" cy="666115"/>
            <wp:effectExtent b="0" l="0" r="0" t="0"/>
            <wp:wrapSquare wrapText="bothSides" distB="0" distT="0" distL="114300" distR="114300"/>
            <wp:docPr id="24" name="image1.png"/>
            <a:graphic>
              <a:graphicData uri="http://schemas.openxmlformats.org/drawingml/2006/picture">
                <pic:pic>
                  <pic:nvPicPr>
                    <pic:cNvPr id="0" name="image1.png"/>
                    <pic:cNvPicPr preferRelativeResize="0"/>
                  </pic:nvPicPr>
                  <pic:blipFill>
                    <a:blip r:embed="rId33"/>
                    <a:srcRect b="50806" l="35417" r="55608" t="39605"/>
                    <a:stretch>
                      <a:fillRect/>
                    </a:stretch>
                  </pic:blipFill>
                  <pic:spPr>
                    <a:xfrm>
                      <a:off x="0" y="0"/>
                      <a:ext cx="885825" cy="666115"/>
                    </a:xfrm>
                    <a:prstGeom prst="rect"/>
                    <a:ln/>
                  </pic:spPr>
                </pic:pic>
              </a:graphicData>
            </a:graphic>
          </wp:anchor>
        </w:drawing>
      </w:r>
    </w:p>
    <w:p w:rsidR="00000000" w:rsidDel="00000000" w:rsidP="00000000" w:rsidRDefault="00000000" w:rsidRPr="00000000" w14:paraId="00000221">
      <w:pPr>
        <w:pageBreakBefore w:val="0"/>
        <w:jc w:val="center"/>
        <w:rPr>
          <w:rFonts w:ascii="Times New Roman" w:cs="Times New Roman" w:eastAsia="Times New Roman" w:hAnsi="Times New Roman"/>
          <w:b w:val="1"/>
          <w:sz w:val="28"/>
          <w:szCs w:val="28"/>
          <w:u w:val="single"/>
        </w:rPr>
      </w:pPr>
      <w:r w:rsidDel="00000000" w:rsidR="00000000" w:rsidRPr="00000000">
        <w:rPr>
          <w:rFonts w:ascii="Times New Roman" w:cs="Times New Roman" w:eastAsia="Times New Roman" w:hAnsi="Times New Roman"/>
          <w:b w:val="1"/>
          <w:sz w:val="28"/>
          <w:szCs w:val="28"/>
          <w:u w:val="single"/>
          <w:rtl w:val="0"/>
        </w:rPr>
        <w:t xml:space="preserve">Student Presentation Team Guide</w:t>
      </w:r>
    </w:p>
    <w:p w:rsidR="00000000" w:rsidDel="00000000" w:rsidP="00000000" w:rsidRDefault="00000000" w:rsidRPr="00000000" w14:paraId="00000222">
      <w:pPr>
        <w:pageBreakBefore w:val="0"/>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223">
      <w:pPr>
        <w:pageBreakBefore w:val="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In conversation about the scenarios, please keep in mind the following:</w:t>
      </w:r>
    </w:p>
    <w:p w:rsidR="00000000" w:rsidDel="00000000" w:rsidP="00000000" w:rsidRDefault="00000000" w:rsidRPr="00000000" w14:paraId="00000224">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0" w:before="0" w:line="259" w:lineRule="auto"/>
        <w:ind w:left="720" w:right="0" w:hanging="360"/>
        <w:jc w:val="center"/>
        <w:rPr>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These are not real people but these are realistic scenarios</w:t>
      </w:r>
    </w:p>
    <w:p w:rsidR="00000000" w:rsidDel="00000000" w:rsidP="00000000" w:rsidRDefault="00000000" w:rsidRPr="00000000" w14:paraId="00000225">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0" w:before="0" w:line="259" w:lineRule="auto"/>
        <w:ind w:left="720" w:right="0" w:hanging="360"/>
        <w:jc w:val="center"/>
        <w:rPr>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Not every student who experiences trauma or loss becomes clinically depressed or suicidal.</w:t>
      </w:r>
    </w:p>
    <w:p w:rsidR="00000000" w:rsidDel="00000000" w:rsidP="00000000" w:rsidRDefault="00000000" w:rsidRPr="00000000" w14:paraId="000002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Times New Roman" w:cs="Times New Roman" w:eastAsia="Times New Roman" w:hAnsi="Times New Roman"/>
          <w:b w:val="0"/>
          <w:i w:val="0"/>
          <w:smallCaps w:val="0"/>
          <w:strike w:val="0"/>
          <w:color w:val="000000"/>
          <w:sz w:val="24"/>
          <w:szCs w:val="24"/>
          <w:u w:val="single"/>
          <w:shd w:fill="auto" w:val="clear"/>
          <w:vertAlign w:val="baseline"/>
        </w:rPr>
      </w:pPr>
      <w:r w:rsidDel="00000000" w:rsidR="00000000" w:rsidRPr="00000000">
        <w:rPr>
          <w:rtl w:val="0"/>
        </w:rPr>
      </w:r>
    </w:p>
    <w:p w:rsidR="00000000" w:rsidDel="00000000" w:rsidP="00000000" w:rsidRDefault="00000000" w:rsidRPr="00000000" w14:paraId="000002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center"/>
        <w:rPr>
          <w:rFonts w:ascii="Times New Roman" w:cs="Times New Roman" w:eastAsia="Times New Roman" w:hAnsi="Times New Roman"/>
          <w:b w:val="1"/>
          <w:i w:val="0"/>
          <w:smallCaps w:val="0"/>
          <w:strike w:val="0"/>
          <w:color w:val="000000"/>
          <w:sz w:val="28"/>
          <w:szCs w:val="28"/>
          <w:u w:val="singl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single"/>
          <w:shd w:fill="auto" w:val="clear"/>
          <w:vertAlign w:val="baseline"/>
          <w:rtl w:val="0"/>
        </w:rPr>
        <w:t xml:space="preserve">Your group will discuss and report out to the class the following information.</w:t>
      </w:r>
    </w:p>
    <w:p w:rsidR="00000000" w:rsidDel="00000000" w:rsidP="00000000" w:rsidRDefault="00000000" w:rsidRPr="00000000" w14:paraId="000002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center"/>
        <w:rPr>
          <w:rFonts w:ascii="Times New Roman" w:cs="Times New Roman" w:eastAsia="Times New Roman" w:hAnsi="Times New Roman"/>
          <w:b w:val="1"/>
          <w:i w:val="0"/>
          <w:smallCaps w:val="0"/>
          <w:strike w:val="0"/>
          <w:color w:val="000000"/>
          <w:sz w:val="28"/>
          <w:szCs w:val="28"/>
          <w:u w:val="single"/>
          <w:shd w:fill="auto" w:val="clear"/>
          <w:vertAlign w:val="baseline"/>
        </w:rPr>
      </w:pPr>
      <w:r w:rsidDel="00000000" w:rsidR="00000000" w:rsidRPr="00000000">
        <w:rPr>
          <w:rtl w:val="0"/>
        </w:rPr>
      </w:r>
    </w:p>
    <w:p w:rsidR="00000000" w:rsidDel="00000000" w:rsidP="00000000" w:rsidRDefault="00000000" w:rsidRPr="00000000" w14:paraId="000002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108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A">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59" w:lineRule="auto"/>
        <w:ind w:left="108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Is this depression or sadness/the blues? </w:t>
      </w:r>
    </w:p>
    <w:p w:rsidR="00000000" w:rsidDel="00000000" w:rsidP="00000000" w:rsidRDefault="00000000" w:rsidRPr="00000000" w14:paraId="000002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108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C">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59" w:lineRule="auto"/>
        <w:ind w:left="108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What are the possible triggers/causes? </w:t>
      </w:r>
    </w:p>
    <w:p w:rsidR="00000000" w:rsidDel="00000000" w:rsidP="00000000" w:rsidRDefault="00000000" w:rsidRPr="00000000" w14:paraId="000002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E">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59" w:lineRule="auto"/>
        <w:ind w:left="108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What are the behaviors or symptoms “Red Flags” you are seeing? </w:t>
      </w:r>
    </w:p>
    <w:p w:rsidR="00000000" w:rsidDel="00000000" w:rsidP="00000000" w:rsidRDefault="00000000" w:rsidRPr="00000000" w14:paraId="000002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0">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59" w:lineRule="auto"/>
        <w:ind w:left="108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Is this scenario an emergency situation? Why or why not? How can you help? </w:t>
      </w:r>
    </w:p>
    <w:p w:rsidR="00000000" w:rsidDel="00000000" w:rsidP="00000000" w:rsidRDefault="00000000" w:rsidRPr="00000000" w14:paraId="000002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108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108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bl>
      <w:tblPr>
        <w:tblStyle w:val="Table7"/>
        <w:tblW w:w="8270.0" w:type="dxa"/>
        <w:jc w:val="left"/>
        <w:tblInd w:w="108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270"/>
        <w:tblGridChange w:id="0">
          <w:tblGrid>
            <w:gridCol w:w="8270"/>
          </w:tblGrid>
        </w:tblGridChange>
      </w:tblGrid>
      <w:tr>
        <w:trPr>
          <w:cantSplit w:val="0"/>
          <w:tblHeader w:val="0"/>
        </w:trPr>
        <w:tc>
          <w:tcPr/>
          <w:p w:rsidR="00000000" w:rsidDel="00000000" w:rsidP="00000000" w:rsidRDefault="00000000" w:rsidRPr="00000000" w14:paraId="000002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1"/>
                <w:i w:val="0"/>
                <w:smallCaps w:val="0"/>
                <w:strike w:val="0"/>
                <w:color w:val="000000"/>
                <w:sz w:val="32"/>
                <w:szCs w:val="3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2"/>
                <w:szCs w:val="32"/>
                <w:u w:val="none"/>
                <w:shd w:fill="auto" w:val="clear"/>
                <w:vertAlign w:val="baseline"/>
                <w:rtl w:val="0"/>
              </w:rPr>
              <w:t xml:space="preserve">Red Flags Scenario #4: Michael</w:t>
            </w:r>
          </w:p>
          <w:p w:rsidR="00000000" w:rsidDel="00000000" w:rsidP="00000000" w:rsidRDefault="00000000" w:rsidRPr="00000000" w14:paraId="000002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1"/>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2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Michael has recently been suspended from school for fighting. This is the third suspension this year. He’s been warned that he will be recommended for expulsion if he gets into any more fights. He says that he could “careless” because he “hates school and nobody likes him anyway.” Even when he’s not fighting, Michael picks on other kids. You’ve noticed that Michael seems to have very few friends. When you bring Michael’s name up with other students, they say they are afraid of him. </w:t>
            </w:r>
          </w:p>
          <w:p w:rsidR="00000000" w:rsidDel="00000000" w:rsidP="00000000" w:rsidRDefault="00000000" w:rsidRPr="00000000" w14:paraId="000002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What “Red Flags” or warning signs can you identify?</w:t>
            </w:r>
          </w:p>
          <w:p w:rsidR="00000000" w:rsidDel="00000000" w:rsidP="00000000" w:rsidRDefault="00000000" w:rsidRPr="00000000" w14:paraId="0000023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2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108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108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108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D">
      <w:pPr>
        <w:pageBreakBefore w:val="0"/>
        <w:jc w:val="center"/>
        <w:rPr>
          <w:rFonts w:ascii="Times New Roman" w:cs="Times New Roman" w:eastAsia="Times New Roman" w:hAnsi="Times New Roman"/>
          <w:b w:val="1"/>
          <w:sz w:val="28"/>
          <w:szCs w:val="28"/>
          <w:u w:val="single"/>
        </w:rPr>
      </w:pPr>
      <w:r w:rsidDel="00000000" w:rsidR="00000000" w:rsidRPr="00000000">
        <w:rPr>
          <w:rFonts w:ascii="Times New Roman" w:cs="Times New Roman" w:eastAsia="Times New Roman" w:hAnsi="Times New Roman"/>
          <w:b w:val="1"/>
          <w:sz w:val="28"/>
          <w:szCs w:val="28"/>
          <w:u w:val="single"/>
          <w:rtl w:val="0"/>
        </w:rPr>
        <w:t xml:space="preserve">Student Scenarios</w:t>
      </w:r>
      <w:r w:rsidDel="00000000" w:rsidR="00000000" w:rsidRPr="00000000">
        <w:drawing>
          <wp:anchor allowOverlap="1" behindDoc="0" distB="0" distT="0" distL="114300" distR="114300" hidden="0" layoutInCell="1" locked="0" relativeHeight="0" simplePos="0">
            <wp:simplePos x="0" y="0"/>
            <wp:positionH relativeFrom="column">
              <wp:posOffset>504825</wp:posOffset>
            </wp:positionH>
            <wp:positionV relativeFrom="paragraph">
              <wp:posOffset>0</wp:posOffset>
            </wp:positionV>
            <wp:extent cx="885825" cy="666115"/>
            <wp:effectExtent b="0" l="0" r="0" t="0"/>
            <wp:wrapSquare wrapText="bothSides" distB="0" distT="0" distL="114300" distR="114300"/>
            <wp:docPr id="33" name="image1.png"/>
            <a:graphic>
              <a:graphicData uri="http://schemas.openxmlformats.org/drawingml/2006/picture">
                <pic:pic>
                  <pic:nvPicPr>
                    <pic:cNvPr id="0" name="image1.png"/>
                    <pic:cNvPicPr preferRelativeResize="0"/>
                  </pic:nvPicPr>
                  <pic:blipFill>
                    <a:blip r:embed="rId33"/>
                    <a:srcRect b="50806" l="35417" r="55608" t="39605"/>
                    <a:stretch>
                      <a:fillRect/>
                    </a:stretch>
                  </pic:blipFill>
                  <pic:spPr>
                    <a:xfrm>
                      <a:off x="0" y="0"/>
                      <a:ext cx="885825" cy="666115"/>
                    </a:xfrm>
                    <a:prstGeom prst="rect"/>
                    <a:ln/>
                  </pic:spPr>
                </pic:pic>
              </a:graphicData>
            </a:graphic>
          </wp:anchor>
        </w:drawing>
      </w:r>
    </w:p>
    <w:p w:rsidR="00000000" w:rsidDel="00000000" w:rsidP="00000000" w:rsidRDefault="00000000" w:rsidRPr="00000000" w14:paraId="0000023E">
      <w:pPr>
        <w:pageBreakBefore w:val="0"/>
        <w:jc w:val="center"/>
        <w:rPr>
          <w:rFonts w:ascii="Times New Roman" w:cs="Times New Roman" w:eastAsia="Times New Roman" w:hAnsi="Times New Roman"/>
          <w:b w:val="1"/>
          <w:sz w:val="28"/>
          <w:szCs w:val="28"/>
          <w:u w:val="single"/>
        </w:rPr>
      </w:pPr>
      <w:r w:rsidDel="00000000" w:rsidR="00000000" w:rsidRPr="00000000">
        <w:rPr>
          <w:rFonts w:ascii="Times New Roman" w:cs="Times New Roman" w:eastAsia="Times New Roman" w:hAnsi="Times New Roman"/>
          <w:b w:val="1"/>
          <w:sz w:val="28"/>
          <w:szCs w:val="28"/>
          <w:u w:val="single"/>
          <w:rtl w:val="0"/>
        </w:rPr>
        <w:t xml:space="preserve">Student Presentation Team Guide</w:t>
      </w:r>
    </w:p>
    <w:p w:rsidR="00000000" w:rsidDel="00000000" w:rsidP="00000000" w:rsidRDefault="00000000" w:rsidRPr="00000000" w14:paraId="0000023F">
      <w:pPr>
        <w:pageBreakBefore w:val="0"/>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240">
      <w:pPr>
        <w:pageBreakBefore w:val="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In conversation about the scenarios, please keep in mind the following:</w:t>
      </w:r>
    </w:p>
    <w:p w:rsidR="00000000" w:rsidDel="00000000" w:rsidP="00000000" w:rsidRDefault="00000000" w:rsidRPr="00000000" w14:paraId="00000241">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0" w:before="0" w:line="259" w:lineRule="auto"/>
        <w:ind w:left="720" w:right="0" w:hanging="360"/>
        <w:jc w:val="center"/>
        <w:rPr>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These are not real people but these are realistic scenarios</w:t>
      </w:r>
    </w:p>
    <w:p w:rsidR="00000000" w:rsidDel="00000000" w:rsidP="00000000" w:rsidRDefault="00000000" w:rsidRPr="00000000" w14:paraId="00000242">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0" w:before="0" w:line="259" w:lineRule="auto"/>
        <w:ind w:left="720" w:right="0" w:hanging="360"/>
        <w:jc w:val="center"/>
        <w:rPr>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Not every student who experiences trauma or loss becomes clinically depressed or suicidal.</w:t>
      </w:r>
    </w:p>
    <w:p w:rsidR="00000000" w:rsidDel="00000000" w:rsidP="00000000" w:rsidRDefault="00000000" w:rsidRPr="00000000" w14:paraId="000002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Times New Roman" w:cs="Times New Roman" w:eastAsia="Times New Roman" w:hAnsi="Times New Roman"/>
          <w:b w:val="0"/>
          <w:i w:val="0"/>
          <w:smallCaps w:val="0"/>
          <w:strike w:val="0"/>
          <w:color w:val="000000"/>
          <w:sz w:val="24"/>
          <w:szCs w:val="24"/>
          <w:u w:val="single"/>
          <w:shd w:fill="auto" w:val="clear"/>
          <w:vertAlign w:val="baseline"/>
        </w:rPr>
      </w:pPr>
      <w:r w:rsidDel="00000000" w:rsidR="00000000" w:rsidRPr="00000000">
        <w:rPr>
          <w:rtl w:val="0"/>
        </w:rPr>
      </w:r>
    </w:p>
    <w:p w:rsidR="00000000" w:rsidDel="00000000" w:rsidP="00000000" w:rsidRDefault="00000000" w:rsidRPr="00000000" w14:paraId="000002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center"/>
        <w:rPr>
          <w:rFonts w:ascii="Times New Roman" w:cs="Times New Roman" w:eastAsia="Times New Roman" w:hAnsi="Times New Roman"/>
          <w:b w:val="1"/>
          <w:i w:val="0"/>
          <w:smallCaps w:val="0"/>
          <w:strike w:val="0"/>
          <w:color w:val="000000"/>
          <w:sz w:val="28"/>
          <w:szCs w:val="28"/>
          <w:u w:val="singl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single"/>
          <w:shd w:fill="auto" w:val="clear"/>
          <w:vertAlign w:val="baseline"/>
          <w:rtl w:val="0"/>
        </w:rPr>
        <w:t xml:space="preserve">Your group will discuss and report out to the class the following information.</w:t>
      </w:r>
    </w:p>
    <w:p w:rsidR="00000000" w:rsidDel="00000000" w:rsidP="00000000" w:rsidRDefault="00000000" w:rsidRPr="00000000" w14:paraId="000002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center"/>
        <w:rPr>
          <w:rFonts w:ascii="Times New Roman" w:cs="Times New Roman" w:eastAsia="Times New Roman" w:hAnsi="Times New Roman"/>
          <w:b w:val="1"/>
          <w:i w:val="0"/>
          <w:smallCaps w:val="0"/>
          <w:strike w:val="0"/>
          <w:color w:val="000000"/>
          <w:sz w:val="28"/>
          <w:szCs w:val="28"/>
          <w:u w:val="single"/>
          <w:shd w:fill="auto" w:val="clear"/>
          <w:vertAlign w:val="baseline"/>
        </w:rPr>
      </w:pPr>
      <w:r w:rsidDel="00000000" w:rsidR="00000000" w:rsidRPr="00000000">
        <w:rPr>
          <w:rtl w:val="0"/>
        </w:rPr>
      </w:r>
    </w:p>
    <w:p w:rsidR="00000000" w:rsidDel="00000000" w:rsidP="00000000" w:rsidRDefault="00000000" w:rsidRPr="00000000" w14:paraId="00000246">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0" w:before="0" w:line="259" w:lineRule="auto"/>
        <w:ind w:left="108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Is this depression or sadness/the blues? </w:t>
      </w:r>
    </w:p>
    <w:p w:rsidR="00000000" w:rsidDel="00000000" w:rsidP="00000000" w:rsidRDefault="00000000" w:rsidRPr="00000000" w14:paraId="000002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108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48">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0" w:before="0" w:line="259" w:lineRule="auto"/>
        <w:ind w:left="108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What are the possible triggers/causes? </w:t>
      </w:r>
    </w:p>
    <w:p w:rsidR="00000000" w:rsidDel="00000000" w:rsidP="00000000" w:rsidRDefault="00000000" w:rsidRPr="00000000" w14:paraId="000002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4A">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0" w:before="0" w:line="259" w:lineRule="auto"/>
        <w:ind w:left="108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What are the behaviors or symptoms “Red Flags” you are seeing? </w:t>
      </w:r>
    </w:p>
    <w:p w:rsidR="00000000" w:rsidDel="00000000" w:rsidP="00000000" w:rsidRDefault="00000000" w:rsidRPr="00000000" w14:paraId="000002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4C">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0" w:before="0" w:line="259" w:lineRule="auto"/>
        <w:ind w:left="108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Is this scenario an emergency situation? Why or why not? How can you help? </w:t>
      </w:r>
    </w:p>
    <w:p w:rsidR="00000000" w:rsidDel="00000000" w:rsidP="00000000" w:rsidRDefault="00000000" w:rsidRPr="00000000" w14:paraId="000002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108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108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4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108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bl>
      <w:tblPr>
        <w:tblStyle w:val="Table8"/>
        <w:tblW w:w="8270.0" w:type="dxa"/>
        <w:jc w:val="left"/>
        <w:tblInd w:w="108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270"/>
        <w:tblGridChange w:id="0">
          <w:tblGrid>
            <w:gridCol w:w="8270"/>
          </w:tblGrid>
        </w:tblGridChange>
      </w:tblGrid>
      <w:tr>
        <w:trPr>
          <w:cantSplit w:val="0"/>
          <w:tblHeader w:val="0"/>
        </w:trPr>
        <w:tc>
          <w:tcPr/>
          <w:p w:rsidR="00000000" w:rsidDel="00000000" w:rsidP="00000000" w:rsidRDefault="00000000" w:rsidRPr="00000000" w14:paraId="000002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1"/>
                <w:i w:val="0"/>
                <w:smallCaps w:val="0"/>
                <w:strike w:val="0"/>
                <w:color w:val="000000"/>
                <w:sz w:val="32"/>
                <w:szCs w:val="3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2"/>
                <w:szCs w:val="32"/>
                <w:u w:val="none"/>
                <w:shd w:fill="auto" w:val="clear"/>
                <w:vertAlign w:val="baseline"/>
                <w:rtl w:val="0"/>
              </w:rPr>
              <w:t xml:space="preserve">Red Flags Scenario #5: Christina </w:t>
            </w:r>
          </w:p>
          <w:p w:rsidR="00000000" w:rsidDel="00000000" w:rsidP="00000000" w:rsidRDefault="00000000" w:rsidRPr="00000000" w14:paraId="000002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1"/>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2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Christina likes to party. Although she is only 13, she’s been going to parties thrown by 18 and 19 year old friends of her cousin. She really likes all the attention that the boys give her, especially since her older brother died in a car accident last year. Recently she told you that at some of these parties she got “really drunk” and she thought is was “really cool”.  Today she brought a water bottle to school and told you that it was filled with vodka. She seemed drunk at lunchtime and slept through her afternoon classes. </w:t>
            </w:r>
          </w:p>
          <w:p w:rsidR="00000000" w:rsidDel="00000000" w:rsidP="00000000" w:rsidRDefault="00000000" w:rsidRPr="00000000" w14:paraId="000002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What “Red Flags” or warning signs can you identify?</w:t>
            </w:r>
          </w:p>
          <w:p w:rsidR="00000000" w:rsidDel="00000000" w:rsidP="00000000" w:rsidRDefault="00000000" w:rsidRPr="00000000" w14:paraId="0000025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2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108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108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5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59">
      <w:pPr>
        <w:pageBreakBefore w:val="0"/>
        <w:jc w:val="center"/>
        <w:rPr>
          <w:rFonts w:ascii="Times New Roman" w:cs="Times New Roman" w:eastAsia="Times New Roman" w:hAnsi="Times New Roman"/>
          <w:b w:val="1"/>
          <w:sz w:val="28"/>
          <w:szCs w:val="28"/>
          <w:u w:val="single"/>
        </w:rPr>
      </w:pPr>
      <w:r w:rsidDel="00000000" w:rsidR="00000000" w:rsidRPr="00000000">
        <w:rPr>
          <w:rFonts w:ascii="Times New Roman" w:cs="Times New Roman" w:eastAsia="Times New Roman" w:hAnsi="Times New Roman"/>
          <w:b w:val="1"/>
          <w:sz w:val="28"/>
          <w:szCs w:val="28"/>
          <w:u w:val="single"/>
          <w:rtl w:val="0"/>
        </w:rPr>
        <w:t xml:space="preserve">Student Scenarios</w:t>
      </w:r>
      <w:r w:rsidDel="00000000" w:rsidR="00000000" w:rsidRPr="00000000">
        <w:drawing>
          <wp:anchor allowOverlap="1" behindDoc="0" distB="0" distT="0" distL="114300" distR="114300" hidden="0" layoutInCell="1" locked="0" relativeHeight="0" simplePos="0">
            <wp:simplePos x="0" y="0"/>
            <wp:positionH relativeFrom="column">
              <wp:posOffset>504825</wp:posOffset>
            </wp:positionH>
            <wp:positionV relativeFrom="paragraph">
              <wp:posOffset>0</wp:posOffset>
            </wp:positionV>
            <wp:extent cx="885825" cy="666115"/>
            <wp:effectExtent b="0" l="0" r="0" t="0"/>
            <wp:wrapSquare wrapText="bothSides" distB="0" distT="0" distL="114300" distR="114300"/>
            <wp:docPr id="25" name="image1.png"/>
            <a:graphic>
              <a:graphicData uri="http://schemas.openxmlformats.org/drawingml/2006/picture">
                <pic:pic>
                  <pic:nvPicPr>
                    <pic:cNvPr id="0" name="image1.png"/>
                    <pic:cNvPicPr preferRelativeResize="0"/>
                  </pic:nvPicPr>
                  <pic:blipFill>
                    <a:blip r:embed="rId33"/>
                    <a:srcRect b="50806" l="35417" r="55608" t="39605"/>
                    <a:stretch>
                      <a:fillRect/>
                    </a:stretch>
                  </pic:blipFill>
                  <pic:spPr>
                    <a:xfrm>
                      <a:off x="0" y="0"/>
                      <a:ext cx="885825" cy="666115"/>
                    </a:xfrm>
                    <a:prstGeom prst="rect"/>
                    <a:ln/>
                  </pic:spPr>
                </pic:pic>
              </a:graphicData>
            </a:graphic>
          </wp:anchor>
        </w:drawing>
      </w:r>
    </w:p>
    <w:p w:rsidR="00000000" w:rsidDel="00000000" w:rsidP="00000000" w:rsidRDefault="00000000" w:rsidRPr="00000000" w14:paraId="0000025A">
      <w:pPr>
        <w:pageBreakBefore w:val="0"/>
        <w:jc w:val="center"/>
        <w:rPr>
          <w:rFonts w:ascii="Times New Roman" w:cs="Times New Roman" w:eastAsia="Times New Roman" w:hAnsi="Times New Roman"/>
          <w:b w:val="1"/>
          <w:sz w:val="28"/>
          <w:szCs w:val="28"/>
          <w:u w:val="single"/>
        </w:rPr>
      </w:pPr>
      <w:r w:rsidDel="00000000" w:rsidR="00000000" w:rsidRPr="00000000">
        <w:rPr>
          <w:rFonts w:ascii="Times New Roman" w:cs="Times New Roman" w:eastAsia="Times New Roman" w:hAnsi="Times New Roman"/>
          <w:b w:val="1"/>
          <w:sz w:val="28"/>
          <w:szCs w:val="28"/>
          <w:u w:val="single"/>
          <w:rtl w:val="0"/>
        </w:rPr>
        <w:t xml:space="preserve">Student Presentation Team Guide</w:t>
      </w:r>
    </w:p>
    <w:p w:rsidR="00000000" w:rsidDel="00000000" w:rsidP="00000000" w:rsidRDefault="00000000" w:rsidRPr="00000000" w14:paraId="0000025B">
      <w:pPr>
        <w:pageBreakBefore w:val="0"/>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25C">
      <w:pPr>
        <w:pageBreakBefore w:val="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In conversation about the scenarios, please keep in mind the following:</w:t>
      </w:r>
    </w:p>
    <w:p w:rsidR="00000000" w:rsidDel="00000000" w:rsidP="00000000" w:rsidRDefault="00000000" w:rsidRPr="00000000" w14:paraId="0000025D">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0" w:before="0" w:line="259" w:lineRule="auto"/>
        <w:ind w:left="720" w:right="0" w:hanging="360"/>
        <w:jc w:val="center"/>
        <w:rPr>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These are not real people but these are realistic scenarios</w:t>
      </w:r>
    </w:p>
    <w:p w:rsidR="00000000" w:rsidDel="00000000" w:rsidP="00000000" w:rsidRDefault="00000000" w:rsidRPr="00000000" w14:paraId="0000025E">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0" w:before="0" w:line="259" w:lineRule="auto"/>
        <w:ind w:left="720" w:right="0" w:hanging="360"/>
        <w:jc w:val="center"/>
        <w:rPr>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Not every student who experiences trauma or loss becomes clinically depressed or suicidal.</w:t>
      </w:r>
    </w:p>
    <w:p w:rsidR="00000000" w:rsidDel="00000000" w:rsidP="00000000" w:rsidRDefault="00000000" w:rsidRPr="00000000" w14:paraId="000002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Times New Roman" w:cs="Times New Roman" w:eastAsia="Times New Roman" w:hAnsi="Times New Roman"/>
          <w:b w:val="0"/>
          <w:i w:val="0"/>
          <w:smallCaps w:val="0"/>
          <w:strike w:val="0"/>
          <w:color w:val="000000"/>
          <w:sz w:val="24"/>
          <w:szCs w:val="24"/>
          <w:u w:val="single"/>
          <w:shd w:fill="auto" w:val="clear"/>
          <w:vertAlign w:val="baseline"/>
        </w:rPr>
      </w:pPr>
      <w:r w:rsidDel="00000000" w:rsidR="00000000" w:rsidRPr="00000000">
        <w:rPr>
          <w:rtl w:val="0"/>
        </w:rPr>
      </w:r>
    </w:p>
    <w:p w:rsidR="00000000" w:rsidDel="00000000" w:rsidP="00000000" w:rsidRDefault="00000000" w:rsidRPr="00000000" w14:paraId="000002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center"/>
        <w:rPr>
          <w:rFonts w:ascii="Times New Roman" w:cs="Times New Roman" w:eastAsia="Times New Roman" w:hAnsi="Times New Roman"/>
          <w:b w:val="1"/>
          <w:i w:val="0"/>
          <w:smallCaps w:val="0"/>
          <w:strike w:val="0"/>
          <w:color w:val="000000"/>
          <w:sz w:val="28"/>
          <w:szCs w:val="28"/>
          <w:u w:val="singl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single"/>
          <w:shd w:fill="auto" w:val="clear"/>
          <w:vertAlign w:val="baseline"/>
          <w:rtl w:val="0"/>
        </w:rPr>
        <w:t xml:space="preserve">Your group will discuss and report out to the class the following information.</w:t>
      </w:r>
    </w:p>
    <w:p w:rsidR="00000000" w:rsidDel="00000000" w:rsidP="00000000" w:rsidRDefault="00000000" w:rsidRPr="00000000" w14:paraId="000002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center"/>
        <w:rPr>
          <w:rFonts w:ascii="Times New Roman" w:cs="Times New Roman" w:eastAsia="Times New Roman" w:hAnsi="Times New Roman"/>
          <w:b w:val="1"/>
          <w:i w:val="0"/>
          <w:smallCaps w:val="0"/>
          <w:strike w:val="0"/>
          <w:color w:val="000000"/>
          <w:sz w:val="28"/>
          <w:szCs w:val="28"/>
          <w:u w:val="single"/>
          <w:shd w:fill="auto" w:val="clear"/>
          <w:vertAlign w:val="baseline"/>
        </w:rPr>
      </w:pPr>
      <w:r w:rsidDel="00000000" w:rsidR="00000000" w:rsidRPr="00000000">
        <w:rPr>
          <w:rtl w:val="0"/>
        </w:rPr>
      </w:r>
    </w:p>
    <w:p w:rsidR="00000000" w:rsidDel="00000000" w:rsidP="00000000" w:rsidRDefault="00000000" w:rsidRPr="00000000" w14:paraId="00000262">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Is this depression or sadness/the blues? </w:t>
      </w:r>
    </w:p>
    <w:p w:rsidR="00000000" w:rsidDel="00000000" w:rsidP="00000000" w:rsidRDefault="00000000" w:rsidRPr="00000000" w14:paraId="000002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108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64">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What are the possible triggers/causes? </w:t>
      </w:r>
    </w:p>
    <w:p w:rsidR="00000000" w:rsidDel="00000000" w:rsidP="00000000" w:rsidRDefault="00000000" w:rsidRPr="00000000" w14:paraId="000002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66">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What are the behaviors or symptoms “Red Flags” you are seeing? </w:t>
      </w:r>
    </w:p>
    <w:p w:rsidR="00000000" w:rsidDel="00000000" w:rsidP="00000000" w:rsidRDefault="00000000" w:rsidRPr="00000000" w14:paraId="000002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68">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Is this scenario an emergency situation? Why or why not? How can you help? </w:t>
      </w:r>
    </w:p>
    <w:p w:rsidR="00000000" w:rsidDel="00000000" w:rsidP="00000000" w:rsidRDefault="00000000" w:rsidRPr="00000000" w14:paraId="000002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6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108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bl>
      <w:tblPr>
        <w:tblStyle w:val="Table9"/>
        <w:tblW w:w="8270.0" w:type="dxa"/>
        <w:jc w:val="left"/>
        <w:tblInd w:w="108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270"/>
        <w:tblGridChange w:id="0">
          <w:tblGrid>
            <w:gridCol w:w="8270"/>
          </w:tblGrid>
        </w:tblGridChange>
      </w:tblGrid>
      <w:tr>
        <w:trPr>
          <w:cantSplit w:val="0"/>
          <w:tblHeader w:val="0"/>
        </w:trPr>
        <w:tc>
          <w:tcPr/>
          <w:p w:rsidR="00000000" w:rsidDel="00000000" w:rsidP="00000000" w:rsidRDefault="00000000" w:rsidRPr="00000000" w14:paraId="000002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1"/>
                <w:i w:val="0"/>
                <w:smallCaps w:val="0"/>
                <w:strike w:val="0"/>
                <w:color w:val="000000"/>
                <w:sz w:val="32"/>
                <w:szCs w:val="3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2"/>
                <w:szCs w:val="32"/>
                <w:u w:val="none"/>
                <w:shd w:fill="auto" w:val="clear"/>
                <w:vertAlign w:val="baseline"/>
                <w:rtl w:val="0"/>
              </w:rPr>
              <w:t xml:space="preserve">Red Flags Scenario #6: Robert</w:t>
            </w:r>
          </w:p>
          <w:p w:rsidR="00000000" w:rsidDel="00000000" w:rsidP="00000000" w:rsidRDefault="00000000" w:rsidRPr="00000000" w14:paraId="000002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1"/>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2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Robert lives in your neighborhood. You used to walk to elementary school with him, and know you’re on the same bus. You’ve noticed that over the past few months, Robert is rarely on the bus. Some mornings you see him staring out of his apartment window, but he doesn’t come to school. On days when he does come, he sits silently in class, rarely participating or completing work and often stares out the window. Ever since his mother left to serve in the army, Robert has lost interest in just about everything. </w:t>
            </w:r>
          </w:p>
          <w:p w:rsidR="00000000" w:rsidDel="00000000" w:rsidP="00000000" w:rsidRDefault="00000000" w:rsidRPr="00000000" w14:paraId="000002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What “Red Flags” or warning signs can you identify?</w:t>
            </w:r>
          </w:p>
          <w:p w:rsidR="00000000" w:rsidDel="00000000" w:rsidP="00000000" w:rsidRDefault="00000000" w:rsidRPr="00000000" w14:paraId="0000027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2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108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108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108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114300</wp:posOffset>
            </wp:positionH>
            <wp:positionV relativeFrom="paragraph">
              <wp:posOffset>189865</wp:posOffset>
            </wp:positionV>
            <wp:extent cx="885825" cy="666115"/>
            <wp:effectExtent b="0" l="0" r="0" t="0"/>
            <wp:wrapSquare wrapText="bothSides" distB="0" distT="0" distL="114300" distR="114300"/>
            <wp:docPr id="34" name="image1.png"/>
            <a:graphic>
              <a:graphicData uri="http://schemas.openxmlformats.org/drawingml/2006/picture">
                <pic:pic>
                  <pic:nvPicPr>
                    <pic:cNvPr id="0" name="image1.png"/>
                    <pic:cNvPicPr preferRelativeResize="0"/>
                  </pic:nvPicPr>
                  <pic:blipFill>
                    <a:blip r:embed="rId33"/>
                    <a:srcRect b="50806" l="35417" r="55608" t="39605"/>
                    <a:stretch>
                      <a:fillRect/>
                    </a:stretch>
                  </pic:blipFill>
                  <pic:spPr>
                    <a:xfrm>
                      <a:off x="0" y="0"/>
                      <a:ext cx="885825" cy="666115"/>
                    </a:xfrm>
                    <a:prstGeom prst="rect"/>
                    <a:ln/>
                  </pic:spPr>
                </pic:pic>
              </a:graphicData>
            </a:graphic>
          </wp:anchor>
        </w:drawing>
      </w:r>
    </w:p>
    <w:p w:rsidR="00000000" w:rsidDel="00000000" w:rsidP="00000000" w:rsidRDefault="00000000" w:rsidRPr="00000000" w14:paraId="000002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108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Teacher Resource Red Flags Scenario </w:t>
      </w:r>
      <w:r w:rsidDel="00000000" w:rsidR="00000000" w:rsidRPr="00000000">
        <w:rPr>
          <w:rFonts w:ascii="Times New Roman" w:cs="Times New Roman" w:eastAsia="Times New Roman" w:hAnsi="Times New Roman"/>
          <w:b w:val="1"/>
          <w:i w:val="0"/>
          <w:smallCaps w:val="0"/>
          <w:strike w:val="0"/>
          <w:color w:val="000000"/>
          <w:sz w:val="28"/>
          <w:szCs w:val="28"/>
          <w:u w:val="single"/>
          <w:shd w:fill="auto" w:val="clear"/>
          <w:vertAlign w:val="baseline"/>
          <w:rtl w:val="0"/>
        </w:rPr>
        <w:t xml:space="preserve">(Answer Sheet)</w:t>
      </w:r>
      <w:r w:rsidDel="00000000" w:rsidR="00000000" w:rsidRPr="00000000">
        <w:rPr>
          <w:rtl w:val="0"/>
        </w:rPr>
      </w:r>
    </w:p>
    <w:p w:rsidR="00000000" w:rsidDel="00000000" w:rsidP="00000000" w:rsidRDefault="00000000" w:rsidRPr="00000000" w14:paraId="000002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108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2"/>
          <w:szCs w:val="32"/>
          <w:u w:val="none"/>
          <w:shd w:fill="auto" w:val="clear"/>
          <w:vertAlign w:val="baseline"/>
          <w:rtl w:val="0"/>
        </w:rPr>
        <w:t xml:space="preserve">Red Flags Scenario #1: Mia</w:t>
      </w:r>
      <w:r w:rsidDel="00000000" w:rsidR="00000000" w:rsidRPr="00000000">
        <w:rPr>
          <w:rtl w:val="0"/>
        </w:rPr>
      </w:r>
    </w:p>
    <w:tbl>
      <w:tblPr>
        <w:tblStyle w:val="Table10"/>
        <w:tblW w:w="8270.0" w:type="dxa"/>
        <w:jc w:val="left"/>
        <w:tblInd w:w="108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270"/>
        <w:tblGridChange w:id="0">
          <w:tblGrid>
            <w:gridCol w:w="8270"/>
          </w:tblGrid>
        </w:tblGridChange>
      </w:tblGrid>
      <w:tr>
        <w:trPr>
          <w:cantSplit w:val="0"/>
          <w:tblHeader w:val="0"/>
        </w:trPr>
        <w:tc>
          <w:tcPr/>
          <w:p w:rsidR="00000000" w:rsidDel="00000000" w:rsidP="00000000" w:rsidRDefault="00000000" w:rsidRPr="00000000" w14:paraId="000002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Your best friend, Mia, was seeing Nick, another 7</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superscript"/>
                <w:rtl w:val="0"/>
              </w:rPr>
              <w:t xml:space="preserve">th</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grader, and spending most weekends with him. Last weekend at a party, Nick told Mia that he doesn’t want to see her anymore. Since then, Mia has been crying to you every night on the phone and telling you how upset she is about the breakup. She tells you that she doesn’t feel like hanging out with her friends because they all remind her of Nick. She is complaining that since the recent breakup she doesn’t have the energy to do her homework, but you’ve noticed that in every class you have with Mia, she is turning the work into the teacher on time. </w:t>
            </w:r>
          </w:p>
          <w:p w:rsidR="00000000" w:rsidDel="00000000" w:rsidP="00000000" w:rsidRDefault="00000000" w:rsidRPr="00000000" w14:paraId="000002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What “Red Flags” or warning signs can you identify?</w:t>
            </w:r>
          </w:p>
          <w:p w:rsidR="00000000" w:rsidDel="00000000" w:rsidP="00000000" w:rsidRDefault="00000000" w:rsidRPr="00000000" w14:paraId="000002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At this point is seems that Mia is experiencing normal adolescent angst:</w:t>
            </w:r>
          </w:p>
          <w:p w:rsidR="00000000" w:rsidDel="00000000" w:rsidP="00000000" w:rsidRDefault="00000000" w:rsidRPr="00000000" w14:paraId="0000027D">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Short Duration of Behavior (”last weekend”)</w:t>
            </w:r>
          </w:p>
          <w:p w:rsidR="00000000" w:rsidDel="00000000" w:rsidP="00000000" w:rsidRDefault="00000000" w:rsidRPr="00000000" w14:paraId="0000027E">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Producing Work (“turning the work into the teacher on time”)</w:t>
            </w:r>
          </w:p>
          <w:p w:rsidR="00000000" w:rsidDel="00000000" w:rsidP="00000000" w:rsidRDefault="00000000" w:rsidRPr="00000000" w14:paraId="0000027F">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Normal to be sad…</w:t>
            </w:r>
          </w:p>
        </w:tc>
      </w:tr>
    </w:tbl>
    <w:p w:rsidR="00000000" w:rsidDel="00000000" w:rsidP="00000000" w:rsidRDefault="00000000" w:rsidRPr="00000000" w14:paraId="0000028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108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bl>
      <w:tblPr>
        <w:tblStyle w:val="Table11"/>
        <w:tblW w:w="8275.0" w:type="dxa"/>
        <w:jc w:val="left"/>
        <w:tblInd w:w="107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275"/>
        <w:tblGridChange w:id="0">
          <w:tblGrid>
            <w:gridCol w:w="8275"/>
          </w:tblGrid>
        </w:tblGridChange>
      </w:tblGrid>
      <w:tr>
        <w:trPr>
          <w:cantSplit w:val="0"/>
          <w:tblHeader w:val="0"/>
        </w:trPr>
        <w:tc>
          <w:tcPr/>
          <w:p w:rsidR="00000000" w:rsidDel="00000000" w:rsidP="00000000" w:rsidRDefault="00000000" w:rsidRPr="00000000" w14:paraId="000002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1"/>
                <w:i w:val="0"/>
                <w:smallCaps w:val="0"/>
                <w:strike w:val="0"/>
                <w:color w:val="000000"/>
                <w:sz w:val="32"/>
                <w:szCs w:val="3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2"/>
                <w:szCs w:val="32"/>
                <w:u w:val="none"/>
                <w:shd w:fill="auto" w:val="clear"/>
                <w:vertAlign w:val="baseline"/>
                <w:rtl w:val="0"/>
              </w:rPr>
              <w:t xml:space="preserve">Red Flags Scenario #2: Jason</w:t>
            </w:r>
          </w:p>
          <w:p w:rsidR="00000000" w:rsidDel="00000000" w:rsidP="00000000" w:rsidRDefault="00000000" w:rsidRPr="00000000" w14:paraId="000002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1"/>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2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Your next-door neighbor, Jason, has been very upset since his Dad moved out of the home six months ago. Jason is usually a fairly quiet student who does not confide in many friends. You know, however, that his Dad’s leaving has really hurt and worried Jason. You have made an effort to invite Jason to play basketball with your friends, but he doesn’t seem to be interested in basketball or any other activities anymore. In the past, the two of you downloaded movies and played video games together. Lately, Jason has blown you off whenever you suggest hanging out. Walking home from school yesterday, Jason seemed really down. He mentioned to you that he hates his life and that no one would care if he was gone. </w:t>
            </w:r>
          </w:p>
          <w:p w:rsidR="00000000" w:rsidDel="00000000" w:rsidP="00000000" w:rsidRDefault="00000000" w:rsidRPr="00000000" w14:paraId="000002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What “Red Flags” or warning signs can you identify?</w:t>
            </w:r>
          </w:p>
          <w:p w:rsidR="00000000" w:rsidDel="00000000" w:rsidP="00000000" w:rsidRDefault="00000000" w:rsidRPr="00000000" w14:paraId="00000286">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Possible Trigger</w:t>
            </w:r>
          </w:p>
          <w:p w:rsidR="00000000" w:rsidDel="00000000" w:rsidP="00000000" w:rsidRDefault="00000000" w:rsidRPr="00000000" w14:paraId="00000287">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“Hurt &amp; Worried”</w:t>
            </w:r>
          </w:p>
          <w:p w:rsidR="00000000" w:rsidDel="00000000" w:rsidP="00000000" w:rsidRDefault="00000000" w:rsidRPr="00000000" w14:paraId="00000288">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Loss of Interest (not interested in basketball or other activities)</w:t>
            </w:r>
          </w:p>
          <w:p w:rsidR="00000000" w:rsidDel="00000000" w:rsidP="00000000" w:rsidRDefault="00000000" w:rsidRPr="00000000" w14:paraId="00000289">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Withdrawn (won’t hang out anymore)</w:t>
            </w:r>
          </w:p>
          <w:p w:rsidR="00000000" w:rsidDel="00000000" w:rsidP="00000000" w:rsidRDefault="00000000" w:rsidRPr="00000000" w14:paraId="0000028A">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Talk of “hating his life” and “no one would care if he was gone”</w:t>
            </w:r>
          </w:p>
          <w:p w:rsidR="00000000" w:rsidDel="00000000" w:rsidP="00000000" w:rsidRDefault="00000000" w:rsidRPr="00000000" w14:paraId="0000028B">
            <w:pPr>
              <w:pageBreakBefore w:val="0"/>
              <w:rPr>
                <w:rFonts w:ascii="Times New Roman" w:cs="Times New Roman" w:eastAsia="Times New Roman" w:hAnsi="Times New Roman"/>
                <w:b w:val="1"/>
                <w:sz w:val="24"/>
                <w:szCs w:val="24"/>
              </w:rPr>
            </w:pPr>
            <w:r w:rsidDel="00000000" w:rsidR="00000000" w:rsidRPr="00000000">
              <w:rPr>
                <w:rtl w:val="0"/>
              </w:rPr>
            </w:r>
          </w:p>
        </w:tc>
      </w:tr>
    </w:tbl>
    <w:p w:rsidR="00000000" w:rsidDel="00000000" w:rsidP="00000000" w:rsidRDefault="00000000" w:rsidRPr="00000000" w14:paraId="0000028C">
      <w:pPr>
        <w:pageBreakBefore w:val="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8D">
      <w:pPr>
        <w:pageBreakBefore w:val="0"/>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Teacher Resource Red Flags Scenario </w:t>
      </w:r>
      <w:r w:rsidDel="00000000" w:rsidR="00000000" w:rsidRPr="00000000">
        <w:rPr>
          <w:rFonts w:ascii="Times New Roman" w:cs="Times New Roman" w:eastAsia="Times New Roman" w:hAnsi="Times New Roman"/>
          <w:b w:val="1"/>
          <w:sz w:val="28"/>
          <w:szCs w:val="28"/>
          <w:u w:val="single"/>
          <w:rtl w:val="0"/>
        </w:rPr>
        <w:t xml:space="preserve">(Answer Sheet)</w: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619125</wp:posOffset>
            </wp:positionH>
            <wp:positionV relativeFrom="paragraph">
              <wp:posOffset>0</wp:posOffset>
            </wp:positionV>
            <wp:extent cx="885825" cy="666115"/>
            <wp:effectExtent b="0" l="0" r="0" t="0"/>
            <wp:wrapSquare wrapText="bothSides" distB="0" distT="0" distL="114300" distR="114300"/>
            <wp:docPr id="36" name="image1.png"/>
            <a:graphic>
              <a:graphicData uri="http://schemas.openxmlformats.org/drawingml/2006/picture">
                <pic:pic>
                  <pic:nvPicPr>
                    <pic:cNvPr id="0" name="image1.png"/>
                    <pic:cNvPicPr preferRelativeResize="0"/>
                  </pic:nvPicPr>
                  <pic:blipFill>
                    <a:blip r:embed="rId33"/>
                    <a:srcRect b="50806" l="35417" r="55608" t="39605"/>
                    <a:stretch>
                      <a:fillRect/>
                    </a:stretch>
                  </pic:blipFill>
                  <pic:spPr>
                    <a:xfrm>
                      <a:off x="0" y="0"/>
                      <a:ext cx="885825" cy="666115"/>
                    </a:xfrm>
                    <a:prstGeom prst="rect"/>
                    <a:ln/>
                  </pic:spPr>
                </pic:pic>
              </a:graphicData>
            </a:graphic>
          </wp:anchor>
        </w:drawing>
      </w:r>
    </w:p>
    <w:p w:rsidR="00000000" w:rsidDel="00000000" w:rsidP="00000000" w:rsidRDefault="00000000" w:rsidRPr="00000000" w14:paraId="0000028E">
      <w:pPr>
        <w:pageBreakBefore w:val="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8F">
      <w:pPr>
        <w:pageBreakBefore w:val="0"/>
        <w:rPr>
          <w:rFonts w:ascii="Times New Roman" w:cs="Times New Roman" w:eastAsia="Times New Roman" w:hAnsi="Times New Roman"/>
          <w:b w:val="1"/>
          <w:sz w:val="24"/>
          <w:szCs w:val="24"/>
        </w:rPr>
      </w:pPr>
      <w:r w:rsidDel="00000000" w:rsidR="00000000" w:rsidRPr="00000000">
        <w:rPr>
          <w:rtl w:val="0"/>
        </w:rPr>
      </w:r>
    </w:p>
    <w:tbl>
      <w:tblPr>
        <w:tblStyle w:val="Table12"/>
        <w:tblW w:w="8275.0" w:type="dxa"/>
        <w:jc w:val="left"/>
        <w:tblInd w:w="107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275"/>
        <w:tblGridChange w:id="0">
          <w:tblGrid>
            <w:gridCol w:w="8275"/>
          </w:tblGrid>
        </w:tblGridChange>
      </w:tblGrid>
      <w:tr>
        <w:trPr>
          <w:cantSplit w:val="0"/>
          <w:tblHeader w:val="0"/>
        </w:trPr>
        <w:tc>
          <w:tcPr/>
          <w:p w:rsidR="00000000" w:rsidDel="00000000" w:rsidP="00000000" w:rsidRDefault="00000000" w:rsidRPr="00000000" w14:paraId="000002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1"/>
                <w:i w:val="0"/>
                <w:smallCaps w:val="0"/>
                <w:strike w:val="0"/>
                <w:color w:val="000000"/>
                <w:sz w:val="32"/>
                <w:szCs w:val="3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2"/>
                <w:szCs w:val="32"/>
                <w:u w:val="none"/>
                <w:shd w:fill="auto" w:val="clear"/>
                <w:vertAlign w:val="baseline"/>
                <w:rtl w:val="0"/>
              </w:rPr>
              <w:t xml:space="preserve">Red Flags Scenario #3: Wendy</w:t>
            </w:r>
          </w:p>
          <w:p w:rsidR="00000000" w:rsidDel="00000000" w:rsidP="00000000" w:rsidRDefault="00000000" w:rsidRPr="00000000" w14:paraId="000002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1"/>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2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You and Wendy are in several classes together. You’re working together on a project for social studies and had to exchange email addresses in order to complete the project. Recently, Wendy began sending you e-mail messages very late at night. In her messages, she says she is having trouble sleeping and is feeling very alone. She mentions that she doesn’t have very many friends and no one she can really talk with about her feelings. When you see her in school and ask her about her e-mails, she says that everything is fine. </w:t>
            </w:r>
          </w:p>
          <w:p w:rsidR="00000000" w:rsidDel="00000000" w:rsidP="00000000" w:rsidRDefault="00000000" w:rsidRPr="00000000" w14:paraId="000002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What “Red Flags” or warning signs can you identify?</w:t>
            </w:r>
          </w:p>
          <w:p w:rsidR="00000000" w:rsidDel="00000000" w:rsidP="00000000" w:rsidRDefault="00000000" w:rsidRPr="00000000" w14:paraId="000002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96">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Sleepless-“sending your e-mail messages very late at night”</w:t>
            </w:r>
          </w:p>
          <w:p w:rsidR="00000000" w:rsidDel="00000000" w:rsidP="00000000" w:rsidRDefault="00000000" w:rsidRPr="00000000" w14:paraId="00000297">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Isolated –“doesn’t have very many friends and no one she can really talk with”</w:t>
            </w:r>
          </w:p>
          <w:p w:rsidR="00000000" w:rsidDel="00000000" w:rsidP="00000000" w:rsidRDefault="00000000" w:rsidRPr="00000000" w14:paraId="00000298">
            <w:pPr>
              <w:pageBreakBefore w:val="0"/>
              <w:rPr>
                <w:rFonts w:ascii="Times New Roman" w:cs="Times New Roman" w:eastAsia="Times New Roman" w:hAnsi="Times New Roman"/>
                <w:b w:val="1"/>
                <w:sz w:val="24"/>
                <w:szCs w:val="24"/>
              </w:rPr>
            </w:pPr>
            <w:r w:rsidDel="00000000" w:rsidR="00000000" w:rsidRPr="00000000">
              <w:rPr>
                <w:rtl w:val="0"/>
              </w:rPr>
            </w:r>
          </w:p>
        </w:tc>
      </w:tr>
    </w:tbl>
    <w:p w:rsidR="00000000" w:rsidDel="00000000" w:rsidP="00000000" w:rsidRDefault="00000000" w:rsidRPr="00000000" w14:paraId="00000299">
      <w:pPr>
        <w:pageBreakBefore w:val="0"/>
        <w:rPr>
          <w:rFonts w:ascii="Times New Roman" w:cs="Times New Roman" w:eastAsia="Times New Roman" w:hAnsi="Times New Roman"/>
          <w:b w:val="1"/>
          <w:sz w:val="24"/>
          <w:szCs w:val="24"/>
        </w:rPr>
      </w:pPr>
      <w:r w:rsidDel="00000000" w:rsidR="00000000" w:rsidRPr="00000000">
        <w:rPr>
          <w:rtl w:val="0"/>
        </w:rPr>
      </w:r>
    </w:p>
    <w:tbl>
      <w:tblPr>
        <w:tblStyle w:val="Table13"/>
        <w:tblW w:w="8275.0" w:type="dxa"/>
        <w:jc w:val="left"/>
        <w:tblInd w:w="107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275"/>
        <w:tblGridChange w:id="0">
          <w:tblGrid>
            <w:gridCol w:w="8275"/>
          </w:tblGrid>
        </w:tblGridChange>
      </w:tblGrid>
      <w:tr>
        <w:trPr>
          <w:cantSplit w:val="0"/>
          <w:tblHeader w:val="0"/>
        </w:trPr>
        <w:tc>
          <w:tcPr/>
          <w:p w:rsidR="00000000" w:rsidDel="00000000" w:rsidP="00000000" w:rsidRDefault="00000000" w:rsidRPr="00000000" w14:paraId="000002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1"/>
                <w:i w:val="0"/>
                <w:smallCaps w:val="0"/>
                <w:strike w:val="0"/>
                <w:color w:val="000000"/>
                <w:sz w:val="32"/>
                <w:szCs w:val="3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2"/>
                <w:szCs w:val="32"/>
                <w:u w:val="none"/>
                <w:shd w:fill="auto" w:val="clear"/>
                <w:vertAlign w:val="baseline"/>
                <w:rtl w:val="0"/>
              </w:rPr>
              <w:t xml:space="preserve">Red Flags Scenario #4: Michael</w:t>
            </w:r>
          </w:p>
          <w:p w:rsidR="00000000" w:rsidDel="00000000" w:rsidP="00000000" w:rsidRDefault="00000000" w:rsidRPr="00000000" w14:paraId="000002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1"/>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2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Michael has recently been suspended from school for fighting. This is the third suspension this year. He’s been warned that he will be recommended for expulsion if he gets into any more fights. He says that he could “careless” because he “hates school and nobody likes him anyway.” Even when he’s not fighting, Michael picks on other kids. You’ve noticed that Michael seems to have very few friends. When you bring Michael’s name up with other students, they say they are afraid of him. </w:t>
            </w:r>
          </w:p>
          <w:p w:rsidR="00000000" w:rsidDel="00000000" w:rsidP="00000000" w:rsidRDefault="00000000" w:rsidRPr="00000000" w14:paraId="000002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What “Red Flags” or warning signs can you identify?</w:t>
            </w:r>
          </w:p>
          <w:p w:rsidR="00000000" w:rsidDel="00000000" w:rsidP="00000000" w:rsidRDefault="00000000" w:rsidRPr="00000000" w14:paraId="0000029F">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Acting out frequently -3</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superscript"/>
                <w:rtl w:val="0"/>
              </w:rPr>
              <w:t xml:space="preserve">rd</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suspension this year</w:t>
            </w:r>
          </w:p>
          <w:p w:rsidR="00000000" w:rsidDel="00000000" w:rsidP="00000000" w:rsidRDefault="00000000" w:rsidRPr="00000000" w14:paraId="000002A0">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Violent behavior –fighting</w:t>
            </w:r>
          </w:p>
          <w:p w:rsidR="00000000" w:rsidDel="00000000" w:rsidP="00000000" w:rsidRDefault="00000000" w:rsidRPr="00000000" w14:paraId="000002A1">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Bullying –picks on other kids</w:t>
            </w:r>
          </w:p>
          <w:p w:rsidR="00000000" w:rsidDel="00000000" w:rsidP="00000000" w:rsidRDefault="00000000" w:rsidRPr="00000000" w14:paraId="000002A2">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Engaging in risky and/or self-destructive behavior</w:t>
            </w:r>
          </w:p>
          <w:p w:rsidR="00000000" w:rsidDel="00000000" w:rsidP="00000000" w:rsidRDefault="00000000" w:rsidRPr="00000000" w14:paraId="000002A3">
            <w:pPr>
              <w:pageBreakBefore w:val="0"/>
              <w:rPr>
                <w:rFonts w:ascii="Times New Roman" w:cs="Times New Roman" w:eastAsia="Times New Roman" w:hAnsi="Times New Roman"/>
                <w:b w:val="1"/>
                <w:sz w:val="24"/>
                <w:szCs w:val="24"/>
              </w:rPr>
            </w:pPr>
            <w:r w:rsidDel="00000000" w:rsidR="00000000" w:rsidRPr="00000000">
              <w:rPr>
                <w:rtl w:val="0"/>
              </w:rPr>
            </w:r>
          </w:p>
        </w:tc>
      </w:tr>
    </w:tbl>
    <w:p w:rsidR="00000000" w:rsidDel="00000000" w:rsidP="00000000" w:rsidRDefault="00000000" w:rsidRPr="00000000" w14:paraId="000002A4">
      <w:pPr>
        <w:pageBreakBefore w:val="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A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1080" w:righ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Teacher Resource Red Flags Scenario </w:t>
      </w:r>
      <w:r w:rsidDel="00000000" w:rsidR="00000000" w:rsidRPr="00000000">
        <w:rPr>
          <w:rFonts w:ascii="Times New Roman" w:cs="Times New Roman" w:eastAsia="Times New Roman" w:hAnsi="Times New Roman"/>
          <w:b w:val="1"/>
          <w:i w:val="0"/>
          <w:smallCaps w:val="0"/>
          <w:strike w:val="0"/>
          <w:color w:val="000000"/>
          <w:sz w:val="28"/>
          <w:szCs w:val="28"/>
          <w:u w:val="single"/>
          <w:shd w:fill="auto" w:val="clear"/>
          <w:vertAlign w:val="baseline"/>
          <w:rtl w:val="0"/>
        </w:rPr>
        <w:t xml:space="preserve">(Answer Sheet)</w: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114300</wp:posOffset>
            </wp:positionH>
            <wp:positionV relativeFrom="paragraph">
              <wp:posOffset>9525</wp:posOffset>
            </wp:positionV>
            <wp:extent cx="885825" cy="666115"/>
            <wp:effectExtent b="0" l="0" r="0" t="0"/>
            <wp:wrapSquare wrapText="bothSides" distB="0" distT="0" distL="114300" distR="114300"/>
            <wp:docPr id="38" name="image1.png"/>
            <a:graphic>
              <a:graphicData uri="http://schemas.openxmlformats.org/drawingml/2006/picture">
                <pic:pic>
                  <pic:nvPicPr>
                    <pic:cNvPr id="0" name="image1.png"/>
                    <pic:cNvPicPr preferRelativeResize="0"/>
                  </pic:nvPicPr>
                  <pic:blipFill>
                    <a:blip r:embed="rId33"/>
                    <a:srcRect b="50806" l="35417" r="55608" t="39605"/>
                    <a:stretch>
                      <a:fillRect/>
                    </a:stretch>
                  </pic:blipFill>
                  <pic:spPr>
                    <a:xfrm>
                      <a:off x="0" y="0"/>
                      <a:ext cx="885825" cy="666115"/>
                    </a:xfrm>
                    <a:prstGeom prst="rect"/>
                    <a:ln/>
                  </pic:spPr>
                </pic:pic>
              </a:graphicData>
            </a:graphic>
          </wp:anchor>
        </w:drawing>
      </w:r>
    </w:p>
    <w:tbl>
      <w:tblPr>
        <w:tblStyle w:val="Table14"/>
        <w:tblW w:w="8275.0" w:type="dxa"/>
        <w:jc w:val="left"/>
        <w:tblInd w:w="107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275"/>
        <w:tblGridChange w:id="0">
          <w:tblGrid>
            <w:gridCol w:w="8275"/>
          </w:tblGrid>
        </w:tblGridChange>
      </w:tblGrid>
      <w:tr>
        <w:trPr>
          <w:cantSplit w:val="0"/>
          <w:tblHeader w:val="0"/>
        </w:trPr>
        <w:tc>
          <w:tcPr/>
          <w:p w:rsidR="00000000" w:rsidDel="00000000" w:rsidP="00000000" w:rsidRDefault="00000000" w:rsidRPr="00000000" w14:paraId="000002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1"/>
                <w:i w:val="0"/>
                <w:smallCaps w:val="0"/>
                <w:strike w:val="0"/>
                <w:color w:val="000000"/>
                <w:sz w:val="32"/>
                <w:szCs w:val="3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2"/>
                <w:szCs w:val="32"/>
                <w:u w:val="none"/>
                <w:shd w:fill="auto" w:val="clear"/>
                <w:vertAlign w:val="baseline"/>
                <w:rtl w:val="0"/>
              </w:rPr>
              <w:t xml:space="preserve">Red Flags Scenario #5: Christina </w:t>
            </w:r>
          </w:p>
          <w:p w:rsidR="00000000" w:rsidDel="00000000" w:rsidP="00000000" w:rsidRDefault="00000000" w:rsidRPr="00000000" w14:paraId="000002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1"/>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2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Christina likes to party. Although she is only 13, she’s been going to parties thrown by 18 and 19 year old friends of her cousin. She really likes all the attention that the boys give her, especially since her older brother died in a car accident last year. Recently she told you that at some of these parties she got “really drunk” and she thought it was “really cool”.  Today she brought a water bottle to school and told you that it was filled with vodka. She seemed drunk at lunchtime and slept through her afternoon classes. </w:t>
            </w:r>
          </w:p>
          <w:p w:rsidR="00000000" w:rsidDel="00000000" w:rsidP="00000000" w:rsidRDefault="00000000" w:rsidRPr="00000000" w14:paraId="000002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What “Red Flags” or warning signs can you identify?</w:t>
            </w:r>
          </w:p>
          <w:p w:rsidR="00000000" w:rsidDel="00000000" w:rsidP="00000000" w:rsidRDefault="00000000" w:rsidRPr="00000000" w14:paraId="000002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AC">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Engaging in risky and/or self-destructive behavior</w:t>
            </w:r>
          </w:p>
          <w:p w:rsidR="00000000" w:rsidDel="00000000" w:rsidP="00000000" w:rsidRDefault="00000000" w:rsidRPr="00000000" w14:paraId="000002AD">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Substance Abuse – prolonged and intense</w:t>
            </w:r>
          </w:p>
          <w:p w:rsidR="00000000" w:rsidDel="00000000" w:rsidP="00000000" w:rsidRDefault="00000000" w:rsidRPr="00000000" w14:paraId="000002AE">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Possible promiscuity</w:t>
            </w:r>
          </w:p>
          <w:p w:rsidR="00000000" w:rsidDel="00000000" w:rsidP="00000000" w:rsidRDefault="00000000" w:rsidRPr="00000000" w14:paraId="000002AF">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Possible traumatic event as trigger</w:t>
            </w:r>
          </w:p>
          <w:p w:rsidR="00000000" w:rsidDel="00000000" w:rsidP="00000000" w:rsidRDefault="00000000" w:rsidRPr="00000000" w14:paraId="000002B0">
            <w:pPr>
              <w:pageBreakBefore w:val="0"/>
              <w:rPr>
                <w:rFonts w:ascii="Times New Roman" w:cs="Times New Roman" w:eastAsia="Times New Roman" w:hAnsi="Times New Roman"/>
                <w:b w:val="1"/>
                <w:sz w:val="24"/>
                <w:szCs w:val="24"/>
              </w:rPr>
            </w:pPr>
            <w:r w:rsidDel="00000000" w:rsidR="00000000" w:rsidRPr="00000000">
              <w:rPr>
                <w:rtl w:val="0"/>
              </w:rPr>
            </w:r>
          </w:p>
        </w:tc>
      </w:tr>
    </w:tbl>
    <w:p w:rsidR="00000000" w:rsidDel="00000000" w:rsidP="00000000" w:rsidRDefault="00000000" w:rsidRPr="00000000" w14:paraId="000002B1">
      <w:pPr>
        <w:pageBreakBefore w:val="0"/>
        <w:rPr>
          <w:rFonts w:ascii="Times New Roman" w:cs="Times New Roman" w:eastAsia="Times New Roman" w:hAnsi="Times New Roman"/>
          <w:b w:val="1"/>
          <w:sz w:val="24"/>
          <w:szCs w:val="24"/>
        </w:rPr>
      </w:pPr>
      <w:r w:rsidDel="00000000" w:rsidR="00000000" w:rsidRPr="00000000">
        <w:rPr>
          <w:rtl w:val="0"/>
        </w:rPr>
      </w:r>
    </w:p>
    <w:tbl>
      <w:tblPr>
        <w:tblStyle w:val="Table15"/>
        <w:tblW w:w="8275.0" w:type="dxa"/>
        <w:jc w:val="left"/>
        <w:tblInd w:w="107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275"/>
        <w:tblGridChange w:id="0">
          <w:tblGrid>
            <w:gridCol w:w="8275"/>
          </w:tblGrid>
        </w:tblGridChange>
      </w:tblGrid>
      <w:tr>
        <w:trPr>
          <w:cantSplit w:val="0"/>
          <w:tblHeader w:val="0"/>
        </w:trPr>
        <w:tc>
          <w:tcPr/>
          <w:p w:rsidR="00000000" w:rsidDel="00000000" w:rsidP="00000000" w:rsidRDefault="00000000" w:rsidRPr="00000000" w14:paraId="000002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1"/>
                <w:i w:val="0"/>
                <w:smallCaps w:val="0"/>
                <w:strike w:val="0"/>
                <w:color w:val="000000"/>
                <w:sz w:val="32"/>
                <w:szCs w:val="3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2"/>
                <w:szCs w:val="32"/>
                <w:u w:val="none"/>
                <w:shd w:fill="auto" w:val="clear"/>
                <w:vertAlign w:val="baseline"/>
                <w:rtl w:val="0"/>
              </w:rPr>
              <w:t xml:space="preserve">Red Flags Scenario #6: Robert</w:t>
            </w:r>
          </w:p>
          <w:p w:rsidR="00000000" w:rsidDel="00000000" w:rsidP="00000000" w:rsidRDefault="00000000" w:rsidRPr="00000000" w14:paraId="000002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1"/>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2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Robert lives in your neighborhood. You used to walk to elementary school with him, and know you’re on the same bus. You’ve noticed that over the past few months, Robert is rarely on the bus. Some mornings you see him staring out of his apartment window, but he doesn’t come to school. On days when he does come, he sits silently in class, rarely participating or completing work and often stares out the window. Ever since his mother left to serve in the army, Robert has lost interest in just about everything. </w:t>
            </w:r>
          </w:p>
          <w:p w:rsidR="00000000" w:rsidDel="00000000" w:rsidP="00000000" w:rsidRDefault="00000000" w:rsidRPr="00000000" w14:paraId="000002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What “Red Flags” or warning signs can you identify?</w:t>
            </w:r>
          </w:p>
          <w:p w:rsidR="00000000" w:rsidDel="00000000" w:rsidP="00000000" w:rsidRDefault="00000000" w:rsidRPr="00000000" w14:paraId="000002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B8">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Withdrawn-frequently absent from school</w:t>
            </w:r>
          </w:p>
          <w:p w:rsidR="00000000" w:rsidDel="00000000" w:rsidP="00000000" w:rsidRDefault="00000000" w:rsidRPr="00000000" w14:paraId="000002B9">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Withdrawn – sits silently in class, staring out the window</w:t>
            </w:r>
          </w:p>
          <w:p w:rsidR="00000000" w:rsidDel="00000000" w:rsidP="00000000" w:rsidRDefault="00000000" w:rsidRPr="00000000" w14:paraId="000002BA">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Loss of interest –“in just about everything”</w:t>
            </w:r>
          </w:p>
          <w:p w:rsidR="00000000" w:rsidDel="00000000" w:rsidP="00000000" w:rsidRDefault="00000000" w:rsidRPr="00000000" w14:paraId="000002BB">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Possible traumatic event as trigger</w:t>
            </w:r>
          </w:p>
          <w:p w:rsidR="00000000" w:rsidDel="00000000" w:rsidP="00000000" w:rsidRDefault="00000000" w:rsidRPr="00000000" w14:paraId="000002BC">
            <w:pPr>
              <w:pageBreakBefore w:val="0"/>
              <w:rPr>
                <w:rFonts w:ascii="Times New Roman" w:cs="Times New Roman" w:eastAsia="Times New Roman" w:hAnsi="Times New Roman"/>
                <w:b w:val="1"/>
                <w:sz w:val="24"/>
                <w:szCs w:val="24"/>
              </w:rPr>
            </w:pPr>
            <w:r w:rsidDel="00000000" w:rsidR="00000000" w:rsidRPr="00000000">
              <w:rPr>
                <w:rtl w:val="0"/>
              </w:rPr>
            </w:r>
          </w:p>
        </w:tc>
      </w:tr>
    </w:tbl>
    <w:p w:rsidR="00000000" w:rsidDel="00000000" w:rsidP="00000000" w:rsidRDefault="00000000" w:rsidRPr="00000000" w14:paraId="000002BD">
      <w:pPr>
        <w:pageBreakBefore w:val="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Sample Learning Task #5: Guidelines for Reporting Suicidal Content on Emergent Media</w:t>
      </w:r>
    </w:p>
    <w:p w:rsidR="00000000" w:rsidDel="00000000" w:rsidP="00000000" w:rsidRDefault="00000000" w:rsidRPr="00000000" w14:paraId="000002BE">
      <w:pPr>
        <w:pageBreakBefore w:val="0"/>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Objective sample learning task aligns with:</w:t>
      </w:r>
    </w:p>
    <w:p w:rsidR="00000000" w:rsidDel="00000000" w:rsidP="00000000" w:rsidRDefault="00000000" w:rsidRPr="00000000" w14:paraId="000002BF">
      <w:pPr>
        <w:pageBreakBefore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 Evaluate various situations for signs of depression and/or suicide</w:t>
      </w:r>
    </w:p>
    <w:p w:rsidR="00000000" w:rsidDel="00000000" w:rsidP="00000000" w:rsidRDefault="00000000" w:rsidRPr="00000000" w14:paraId="000002C0">
      <w:pPr>
        <w:pageBreakBefore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 Demonstrate how to access specific community resources that help individuals who show signs of depression and/or suicidal intentions. </w:t>
      </w:r>
    </w:p>
    <w:p w:rsidR="00000000" w:rsidDel="00000000" w:rsidP="00000000" w:rsidRDefault="00000000" w:rsidRPr="00000000" w14:paraId="000002C1">
      <w:pPr>
        <w:pageBreakBefore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C2">
      <w:pPr>
        <w:pageBreakBefore w:val="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Distribute to students the </w:t>
      </w:r>
      <w:r w:rsidDel="00000000" w:rsidR="00000000" w:rsidRPr="00000000">
        <w:rPr>
          <w:rFonts w:ascii="Times New Roman" w:cs="Times New Roman" w:eastAsia="Times New Roman" w:hAnsi="Times New Roman"/>
          <w:b w:val="1"/>
          <w:sz w:val="24"/>
          <w:szCs w:val="24"/>
          <w:rtl w:val="0"/>
        </w:rPr>
        <w:t xml:space="preserve">“Guidelines for Reporting Suicidal Content on Social Media”. </w:t>
      </w:r>
    </w:p>
    <w:p w:rsidR="00000000" w:rsidDel="00000000" w:rsidP="00000000" w:rsidRDefault="00000000" w:rsidRPr="00000000" w14:paraId="000002C3">
      <w:pPr>
        <w:pageBreakBefore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Divide students into small random groups to review read the document. </w:t>
      </w:r>
    </w:p>
    <w:p w:rsidR="00000000" w:rsidDel="00000000" w:rsidP="00000000" w:rsidRDefault="00000000" w:rsidRPr="00000000" w14:paraId="000002C4">
      <w:pPr>
        <w:pageBreakBefore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After reading the </w:t>
      </w:r>
      <w:r w:rsidDel="00000000" w:rsidR="00000000" w:rsidRPr="00000000">
        <w:rPr>
          <w:rFonts w:ascii="Times New Roman" w:cs="Times New Roman" w:eastAsia="Times New Roman" w:hAnsi="Times New Roman"/>
          <w:b w:val="1"/>
          <w:sz w:val="24"/>
          <w:szCs w:val="24"/>
          <w:rtl w:val="0"/>
        </w:rPr>
        <w:t xml:space="preserve">“Guidelines for Reporting Suicidal Content on Social Media”</w:t>
      </w:r>
      <w:r w:rsidDel="00000000" w:rsidR="00000000" w:rsidRPr="00000000">
        <w:rPr>
          <w:rFonts w:ascii="Times New Roman" w:cs="Times New Roman" w:eastAsia="Times New Roman" w:hAnsi="Times New Roman"/>
          <w:sz w:val="24"/>
          <w:szCs w:val="24"/>
          <w:rtl w:val="0"/>
        </w:rPr>
        <w:t xml:space="preserve"> distribute to students the identifying Suicidal Statements” worksheet (page 35). Students will circle the statements below that indicate a person may be suicidal and should activate immediate assistance and u</w:t>
      </w:r>
      <w:r w:rsidDel="00000000" w:rsidR="00000000" w:rsidRPr="00000000">
        <w:rPr>
          <w:rFonts w:ascii="Times New Roman" w:cs="Times New Roman" w:eastAsia="Times New Roman" w:hAnsi="Times New Roman"/>
          <w:sz w:val="24"/>
          <w:szCs w:val="24"/>
          <w:u w:val="single"/>
          <w:rtl w:val="0"/>
        </w:rPr>
        <w:t xml:space="preserve">nderline</w:t>
      </w:r>
      <w:r w:rsidDel="00000000" w:rsidR="00000000" w:rsidRPr="00000000">
        <w:rPr>
          <w:rFonts w:ascii="Times New Roman" w:cs="Times New Roman" w:eastAsia="Times New Roman" w:hAnsi="Times New Roman"/>
          <w:sz w:val="24"/>
          <w:szCs w:val="24"/>
          <w:rtl w:val="0"/>
        </w:rPr>
        <w:t xml:space="preserve"> statements that are not suicidal but require follow up support. Students will also identify other statements that would indicate a person is thinking of harming themselves. See page 36 for the teachers answer key. </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4978400</wp:posOffset>
                </wp:positionH>
                <wp:positionV relativeFrom="paragraph">
                  <wp:posOffset>139700</wp:posOffset>
                </wp:positionV>
                <wp:extent cx="455979" cy="280119"/>
                <wp:effectExtent b="0" l="0" r="0" t="0"/>
                <wp:wrapNone/>
                <wp:docPr id="9" name=""/>
                <a:graphic>
                  <a:graphicData uri="http://schemas.microsoft.com/office/word/2010/wordprocessingShape">
                    <wps:wsp>
                      <wps:cNvSpPr/>
                      <wps:cNvPr id="10" name="Shape 10"/>
                      <wps:spPr>
                        <a:xfrm>
                          <a:off x="5124361" y="3646291"/>
                          <a:ext cx="443279" cy="267419"/>
                        </a:xfrm>
                        <a:prstGeom prst="ellipse">
                          <a:avLst/>
                        </a:prstGeom>
                        <a:no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4978400</wp:posOffset>
                </wp:positionH>
                <wp:positionV relativeFrom="paragraph">
                  <wp:posOffset>139700</wp:posOffset>
                </wp:positionV>
                <wp:extent cx="455979" cy="280119"/>
                <wp:effectExtent b="0" l="0" r="0" t="0"/>
                <wp:wrapNone/>
                <wp:docPr id="9" name="image15.png"/>
                <a:graphic>
                  <a:graphicData uri="http://schemas.openxmlformats.org/drawingml/2006/picture">
                    <pic:pic>
                      <pic:nvPicPr>
                        <pic:cNvPr id="0" name="image15.png"/>
                        <pic:cNvPicPr preferRelativeResize="0"/>
                      </pic:nvPicPr>
                      <pic:blipFill>
                        <a:blip r:embed="rId37"/>
                        <a:srcRect/>
                        <a:stretch>
                          <a:fillRect/>
                        </a:stretch>
                      </pic:blipFill>
                      <pic:spPr>
                        <a:xfrm>
                          <a:off x="0" y="0"/>
                          <a:ext cx="455979" cy="280119"/>
                        </a:xfrm>
                        <a:prstGeom prst="rect"/>
                        <a:ln/>
                      </pic:spPr>
                    </pic:pic>
                  </a:graphicData>
                </a:graphic>
              </wp:anchor>
            </w:drawing>
          </mc:Fallback>
        </mc:AlternateContent>
      </w:r>
    </w:p>
    <w:p w:rsidR="00000000" w:rsidDel="00000000" w:rsidP="00000000" w:rsidRDefault="00000000" w:rsidRPr="00000000" w14:paraId="000002C5">
      <w:pPr>
        <w:pageBreakBefore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C6">
      <w:pPr>
        <w:pageBreakBefore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C7">
      <w:pPr>
        <w:pageBreakBefore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C8">
      <w:pPr>
        <w:pageBreakBefore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C9">
      <w:pPr>
        <w:pageBreakBefore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CA">
      <w:pPr>
        <w:pageBreakBefore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CB">
      <w:pPr>
        <w:pageBreakBefore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CC">
      <w:pPr>
        <w:pageBreakBefore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CD">
      <w:pPr>
        <w:pageBreakBefore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CE">
      <w:pPr>
        <w:pageBreakBefore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CF">
      <w:pPr>
        <w:pageBreakBefore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D0">
      <w:pPr>
        <w:pageBreakBefore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D1">
      <w:pPr>
        <w:pageBreakBefore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D2">
      <w:pPr>
        <w:pageBreakBefore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D3">
      <w:pPr>
        <w:pageBreakBefore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D4">
      <w:pPr>
        <w:pageBreakBefore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D5">
      <w:pPr>
        <w:pageBreakBefore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 w:right="0" w:firstLine="0"/>
        <w:jc w:val="center"/>
        <w:rPr>
          <w:rFonts w:ascii="Calibri" w:cs="Calibri" w:eastAsia="Calibri" w:hAnsi="Calibri"/>
          <w:b w:val="1"/>
          <w:i w:val="0"/>
          <w:smallCaps w:val="0"/>
          <w:strike w:val="0"/>
          <w:color w:val="000000"/>
          <w:sz w:val="36"/>
          <w:szCs w:val="36"/>
          <w:u w:val="none"/>
          <w:shd w:fill="auto" w:val="clear"/>
          <w:vertAlign w:val="baseline"/>
        </w:rPr>
      </w:pPr>
      <w:r w:rsidDel="00000000" w:rsidR="00000000" w:rsidRPr="00000000">
        <w:rPr>
          <w:rFonts w:ascii="Calibri" w:cs="Calibri" w:eastAsia="Calibri" w:hAnsi="Calibri"/>
          <w:b w:val="1"/>
          <w:i w:val="0"/>
          <w:smallCaps w:val="0"/>
          <w:strike w:val="0"/>
          <w:color w:val="000000"/>
          <w:sz w:val="36"/>
          <w:szCs w:val="36"/>
          <w:u w:val="none"/>
          <w:shd w:fill="auto" w:val="clear"/>
          <w:vertAlign w:val="baseline"/>
          <w:rtl w:val="0"/>
        </w:rPr>
        <w:t xml:space="preserve">Guidelines for Reporting Suicidal Content on Social Media</w:t>
      </w:r>
      <w:r w:rsidDel="00000000" w:rsidR="00000000" w:rsidRPr="00000000">
        <w:drawing>
          <wp:anchor allowOverlap="1" behindDoc="0" distB="0" distT="0" distL="114300" distR="114300" hidden="0" layoutInCell="1" locked="0" relativeHeight="0" simplePos="0">
            <wp:simplePos x="0" y="0"/>
            <wp:positionH relativeFrom="column">
              <wp:posOffset>247650</wp:posOffset>
            </wp:positionH>
            <wp:positionV relativeFrom="paragraph">
              <wp:posOffset>6350</wp:posOffset>
            </wp:positionV>
            <wp:extent cx="447675" cy="336550"/>
            <wp:effectExtent b="0" l="0" r="0" t="0"/>
            <wp:wrapSquare wrapText="bothSides" distB="0" distT="0" distL="114300" distR="114300"/>
            <wp:docPr id="30" name="image1.png"/>
            <a:graphic>
              <a:graphicData uri="http://schemas.openxmlformats.org/drawingml/2006/picture">
                <pic:pic>
                  <pic:nvPicPr>
                    <pic:cNvPr id="0" name="image1.png"/>
                    <pic:cNvPicPr preferRelativeResize="0"/>
                  </pic:nvPicPr>
                  <pic:blipFill>
                    <a:blip r:embed="rId33"/>
                    <a:srcRect b="50806" l="35417" r="55608" t="39605"/>
                    <a:stretch>
                      <a:fillRect/>
                    </a:stretch>
                  </pic:blipFill>
                  <pic:spPr>
                    <a:xfrm>
                      <a:off x="0" y="0"/>
                      <a:ext cx="447675" cy="336550"/>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114300</wp:posOffset>
            </wp:positionH>
            <wp:positionV relativeFrom="paragraph">
              <wp:posOffset>47625</wp:posOffset>
            </wp:positionV>
            <wp:extent cx="447675" cy="336550"/>
            <wp:effectExtent b="0" l="0" r="0" t="0"/>
            <wp:wrapSquare wrapText="bothSides" distB="0" distT="0" distL="114300" distR="114300"/>
            <wp:docPr id="32" name="image1.png"/>
            <a:graphic>
              <a:graphicData uri="http://schemas.openxmlformats.org/drawingml/2006/picture">
                <pic:pic>
                  <pic:nvPicPr>
                    <pic:cNvPr id="0" name="image1.png"/>
                    <pic:cNvPicPr preferRelativeResize="0"/>
                  </pic:nvPicPr>
                  <pic:blipFill>
                    <a:blip r:embed="rId33"/>
                    <a:srcRect b="50806" l="35417" r="55608" t="39605"/>
                    <a:stretch>
                      <a:fillRect/>
                    </a:stretch>
                  </pic:blipFill>
                  <pic:spPr>
                    <a:xfrm>
                      <a:off x="0" y="0"/>
                      <a:ext cx="447675" cy="336550"/>
                    </a:xfrm>
                    <a:prstGeom prst="rect"/>
                    <a:ln/>
                  </pic:spPr>
                </pic:pic>
              </a:graphicData>
            </a:graphic>
          </wp:anchor>
        </w:drawing>
      </w:r>
    </w:p>
    <w:p w:rsidR="00000000" w:rsidDel="00000000" w:rsidP="00000000" w:rsidRDefault="00000000" w:rsidRPr="00000000" w14:paraId="000002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 w:right="0" w:firstLine="0"/>
        <w:jc w:val="center"/>
        <w:rPr>
          <w:b w:val="1"/>
          <w:sz w:val="36"/>
          <w:szCs w:val="36"/>
          <w:highlight w:val="yellow"/>
        </w:rPr>
      </w:pPr>
      <w:hyperlink r:id="rId38">
        <w:r w:rsidDel="00000000" w:rsidR="00000000" w:rsidRPr="00000000">
          <w:rPr>
            <w:b w:val="1"/>
            <w:color w:val="1155cc"/>
            <w:sz w:val="36"/>
            <w:szCs w:val="36"/>
            <w:highlight w:val="yellow"/>
            <w:u w:val="single"/>
            <w:rtl w:val="0"/>
          </w:rPr>
          <w:t xml:space="preserve">CLICK HERE FOR UPDATED VERSION</w:t>
        </w:r>
      </w:hyperlink>
      <w:r w:rsidDel="00000000" w:rsidR="00000000" w:rsidRPr="00000000">
        <w:rPr>
          <w:rtl w:val="0"/>
        </w:rPr>
      </w:r>
    </w:p>
    <w:p w:rsidR="00000000" w:rsidDel="00000000" w:rsidP="00000000" w:rsidRDefault="00000000" w:rsidRPr="00000000" w14:paraId="000002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 w:right="0" w:firstLine="0"/>
        <w:jc w:val="center"/>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 w:right="0" w:firstLine="0"/>
        <w:jc w:val="center"/>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Facebook: </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Reporting suicidal content on Facebook from your newsfeed</w:t>
      </w:r>
      <w:r w:rsidDel="00000000" w:rsidR="00000000" w:rsidRPr="00000000">
        <w:rPr>
          <w:rtl w:val="0"/>
        </w:rPr>
      </w:r>
    </w:p>
    <w:p w:rsidR="00000000" w:rsidDel="00000000" w:rsidP="00000000" w:rsidRDefault="00000000" w:rsidRPr="00000000" w14:paraId="000002DA">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540" w:right="0" w:hanging="36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From your newsfeed, click on the user’s name to go to their page. When you are on the suicidal user’s page, click on the “Report/Mark as Spam” button in the upper right hand of the comment. It will only appear after you scroll over the X. </w:t>
      </w:r>
    </w:p>
    <w:p w:rsidR="00000000" w:rsidDel="00000000" w:rsidP="00000000" w:rsidRDefault="00000000" w:rsidRPr="00000000" w14:paraId="000002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Pr>
        <w:drawing>
          <wp:inline distB="0" distT="0" distL="0" distR="0">
            <wp:extent cx="5749013" cy="515692"/>
            <wp:effectExtent b="9525" l="9525" r="9525" t="9525"/>
            <wp:docPr id="47" name="image29.png"/>
            <a:graphic>
              <a:graphicData uri="http://schemas.openxmlformats.org/drawingml/2006/picture">
                <pic:pic>
                  <pic:nvPicPr>
                    <pic:cNvPr id="0" name="image29.png"/>
                    <pic:cNvPicPr preferRelativeResize="0"/>
                  </pic:nvPicPr>
                  <pic:blipFill>
                    <a:blip r:embed="rId39"/>
                    <a:srcRect b="0" l="0" r="0" t="0"/>
                    <a:stretch>
                      <a:fillRect/>
                    </a:stretch>
                  </pic:blipFill>
                  <pic:spPr>
                    <a:xfrm>
                      <a:off x="0" y="0"/>
                      <a:ext cx="5749013" cy="515692"/>
                    </a:xfrm>
                    <a:prstGeom prst="rect"/>
                    <a:ln w="9525">
                      <a:solidFill>
                        <a:srgbClr val="000000"/>
                      </a:solidFill>
                      <a:prstDash val="solid"/>
                    </a:ln>
                  </pic:spPr>
                </pic:pic>
              </a:graphicData>
            </a:graphic>
          </wp:inline>
        </w:drawing>
      </w:r>
      <w:r w:rsidDel="00000000" w:rsidR="00000000" w:rsidRPr="00000000">
        <w:rPr>
          <w:rtl w:val="0"/>
        </w:rPr>
      </w:r>
    </w:p>
    <w:p w:rsidR="00000000" w:rsidDel="00000000" w:rsidP="00000000" w:rsidRDefault="00000000" w:rsidRPr="00000000" w14:paraId="000002DC">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540" w:right="0" w:hanging="36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Click on the X and you will see a message that says, “Thanks for your feedback. You can undo this action or report it as abusive.” </w:t>
      </w:r>
    </w:p>
    <w:p w:rsidR="00000000" w:rsidDel="00000000" w:rsidP="00000000" w:rsidRDefault="00000000" w:rsidRPr="00000000" w14:paraId="000002DD">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540" w:right="0" w:hanging="36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Click the option to report. The following screen will pop-up. </w:t>
      </w:r>
    </w:p>
    <w:p w:rsidR="00000000" w:rsidDel="00000000" w:rsidP="00000000" w:rsidRDefault="00000000" w:rsidRPr="00000000" w14:paraId="000002DE">
      <w:pPr>
        <w:pageBreakBefore w:val="0"/>
        <w:spacing w:after="0" w:line="240" w:lineRule="auto"/>
        <w:ind w:left="180" w:firstLine="0"/>
        <w:rPr>
          <w:b w:val="1"/>
          <w:sz w:val="20"/>
          <w:szCs w:val="2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3479800</wp:posOffset>
                </wp:positionH>
                <wp:positionV relativeFrom="paragraph">
                  <wp:posOffset>38100</wp:posOffset>
                </wp:positionV>
                <wp:extent cx="2921635" cy="2867025"/>
                <wp:effectExtent b="0" l="0" r="0" t="0"/>
                <wp:wrapNone/>
                <wp:docPr id="1" name=""/>
                <a:graphic>
                  <a:graphicData uri="http://schemas.microsoft.com/office/word/2010/wordprocessingShape">
                    <wps:wsp>
                      <wps:cNvSpPr/>
                      <wps:cNvPr id="2" name="Shape 2"/>
                      <wps:spPr>
                        <a:xfrm>
                          <a:off x="3889945" y="2351250"/>
                          <a:ext cx="2912110" cy="285750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160" w:before="0" w:line="258.99999618530273"/>
                              <w:ind w:left="0" w:right="0" w:firstLine="0"/>
                              <w:jc w:val="center"/>
                              <w:textDirection w:val="btLr"/>
                            </w:pPr>
                            <w:r w:rsidDel="00000000" w:rsidR="00000000" w:rsidRPr="00000000">
                              <w:rPr>
                                <w:rFonts w:ascii="Calibri" w:cs="Calibri" w:eastAsia="Calibri" w:hAnsi="Calibri"/>
                                <w:b w:val="1"/>
                                <w:i w:val="1"/>
                                <w:smallCaps w:val="0"/>
                                <w:strike w:val="0"/>
                                <w:color w:val="000000"/>
                                <w:sz w:val="22"/>
                                <w:vertAlign w:val="baseline"/>
                              </w:rPr>
                              <w:t xml:space="preserve">You can report:</w:t>
                            </w:r>
                          </w:p>
                          <w:p w:rsidR="00000000" w:rsidDel="00000000" w:rsidP="00000000" w:rsidRDefault="00000000" w:rsidRPr="00000000">
                            <w:pPr>
                              <w:spacing w:after="160" w:before="0" w:line="258.99999618530273"/>
                              <w:ind w:left="0" w:right="0" w:firstLine="0"/>
                              <w:jc w:val="center"/>
                              <w:textDirection w:val="btLr"/>
                            </w:pPr>
                            <w:r w:rsidDel="00000000" w:rsidR="00000000" w:rsidRPr="00000000">
                              <w:rPr>
                                <w:rFonts w:ascii="Calibri" w:cs="Calibri" w:eastAsia="Calibri" w:hAnsi="Calibri"/>
                                <w:b w:val="1"/>
                                <w:i w:val="1"/>
                                <w:smallCaps w:val="0"/>
                                <w:strike w:val="0"/>
                                <w:color w:val="000000"/>
                                <w:sz w:val="22"/>
                                <w:vertAlign w:val="baseline"/>
                              </w:rPr>
                            </w:r>
                            <w:r w:rsidDel="00000000" w:rsidR="00000000" w:rsidRPr="00000000">
                              <w:rPr>
                                <w:rFonts w:ascii="Calibri" w:cs="Calibri" w:eastAsia="Calibri" w:hAnsi="Calibri"/>
                                <w:b w:val="1"/>
                                <w:i w:val="1"/>
                                <w:smallCaps w:val="0"/>
                                <w:strike w:val="0"/>
                                <w:color w:val="000000"/>
                                <w:sz w:val="22"/>
                                <w:vertAlign w:val="baseline"/>
                              </w:rPr>
                              <w:t xml:space="preserve">Cyber-Bullying/Harassment</w:t>
                            </w:r>
                          </w:p>
                          <w:p w:rsidR="00000000" w:rsidDel="00000000" w:rsidP="00000000" w:rsidRDefault="00000000" w:rsidRPr="00000000">
                            <w:pPr>
                              <w:spacing w:after="160" w:before="0" w:line="258.99999618530273"/>
                              <w:ind w:left="0" w:right="0" w:firstLine="0"/>
                              <w:jc w:val="center"/>
                              <w:textDirection w:val="btLr"/>
                            </w:pPr>
                            <w:r w:rsidDel="00000000" w:rsidR="00000000" w:rsidRPr="00000000">
                              <w:rPr>
                                <w:rFonts w:ascii="Calibri" w:cs="Calibri" w:eastAsia="Calibri" w:hAnsi="Calibri"/>
                                <w:b w:val="1"/>
                                <w:i w:val="1"/>
                                <w:smallCaps w:val="0"/>
                                <w:strike w:val="0"/>
                                <w:color w:val="000000"/>
                                <w:sz w:val="22"/>
                                <w:vertAlign w:val="baseline"/>
                              </w:rPr>
                            </w:r>
                            <w:r w:rsidDel="00000000" w:rsidR="00000000" w:rsidRPr="00000000">
                              <w:rPr>
                                <w:rFonts w:ascii="Calibri" w:cs="Calibri" w:eastAsia="Calibri" w:hAnsi="Calibri"/>
                                <w:b w:val="1"/>
                                <w:i w:val="1"/>
                                <w:smallCaps w:val="0"/>
                                <w:strike w:val="0"/>
                                <w:color w:val="000000"/>
                                <w:sz w:val="22"/>
                                <w:vertAlign w:val="baseline"/>
                              </w:rPr>
                              <w:t xml:space="preserve">Spam/Scams </w:t>
                            </w:r>
                          </w:p>
                          <w:p w:rsidR="00000000" w:rsidDel="00000000" w:rsidP="00000000" w:rsidRDefault="00000000" w:rsidRPr="00000000">
                            <w:pPr>
                              <w:spacing w:after="160" w:before="0" w:line="258.99999618530273"/>
                              <w:ind w:left="0" w:right="0" w:firstLine="0"/>
                              <w:jc w:val="center"/>
                              <w:textDirection w:val="btLr"/>
                            </w:pPr>
                            <w:r w:rsidDel="00000000" w:rsidR="00000000" w:rsidRPr="00000000">
                              <w:rPr>
                                <w:rFonts w:ascii="Calibri" w:cs="Calibri" w:eastAsia="Calibri" w:hAnsi="Calibri"/>
                                <w:b w:val="1"/>
                                <w:i w:val="1"/>
                                <w:smallCaps w:val="0"/>
                                <w:strike w:val="0"/>
                                <w:color w:val="000000"/>
                                <w:sz w:val="22"/>
                                <w:vertAlign w:val="baseline"/>
                              </w:rPr>
                            </w:r>
                            <w:r w:rsidDel="00000000" w:rsidR="00000000" w:rsidRPr="00000000">
                              <w:rPr>
                                <w:rFonts w:ascii="Calibri" w:cs="Calibri" w:eastAsia="Calibri" w:hAnsi="Calibri"/>
                                <w:b w:val="1"/>
                                <w:i w:val="1"/>
                                <w:smallCaps w:val="0"/>
                                <w:strike w:val="0"/>
                                <w:color w:val="000000"/>
                                <w:sz w:val="22"/>
                                <w:vertAlign w:val="baseline"/>
                              </w:rPr>
                              <w:t xml:space="preserve">Hate Speech</w:t>
                            </w:r>
                          </w:p>
                          <w:p w:rsidR="00000000" w:rsidDel="00000000" w:rsidP="00000000" w:rsidRDefault="00000000" w:rsidRPr="00000000">
                            <w:pPr>
                              <w:spacing w:after="160" w:before="0" w:line="258.99999618530273"/>
                              <w:ind w:left="0" w:right="0" w:firstLine="0"/>
                              <w:jc w:val="center"/>
                              <w:textDirection w:val="btLr"/>
                            </w:pPr>
                            <w:r w:rsidDel="00000000" w:rsidR="00000000" w:rsidRPr="00000000">
                              <w:rPr>
                                <w:rFonts w:ascii="Calibri" w:cs="Calibri" w:eastAsia="Calibri" w:hAnsi="Calibri"/>
                                <w:b w:val="1"/>
                                <w:i w:val="1"/>
                                <w:smallCaps w:val="0"/>
                                <w:strike w:val="0"/>
                                <w:color w:val="000000"/>
                                <w:sz w:val="22"/>
                                <w:vertAlign w:val="baseline"/>
                              </w:rPr>
                            </w:r>
                            <w:r w:rsidDel="00000000" w:rsidR="00000000" w:rsidRPr="00000000">
                              <w:rPr>
                                <w:rFonts w:ascii="Calibri" w:cs="Calibri" w:eastAsia="Calibri" w:hAnsi="Calibri"/>
                                <w:b w:val="1"/>
                                <w:i w:val="1"/>
                                <w:smallCaps w:val="0"/>
                                <w:strike w:val="0"/>
                                <w:color w:val="000000"/>
                                <w:sz w:val="22"/>
                                <w:vertAlign w:val="baseline"/>
                              </w:rPr>
                              <w:t xml:space="preserve"> Violent behavior</w:t>
                            </w:r>
                          </w:p>
                          <w:p w:rsidR="00000000" w:rsidDel="00000000" w:rsidP="00000000" w:rsidRDefault="00000000" w:rsidRPr="00000000">
                            <w:pPr>
                              <w:spacing w:after="160" w:before="0" w:line="258.99999618530273"/>
                              <w:ind w:left="0" w:right="0" w:firstLine="0"/>
                              <w:jc w:val="center"/>
                              <w:textDirection w:val="btLr"/>
                            </w:pPr>
                            <w:r w:rsidDel="00000000" w:rsidR="00000000" w:rsidRPr="00000000">
                              <w:rPr>
                                <w:rFonts w:ascii="Calibri" w:cs="Calibri" w:eastAsia="Calibri" w:hAnsi="Calibri"/>
                                <w:b w:val="1"/>
                                <w:i w:val="1"/>
                                <w:smallCaps w:val="0"/>
                                <w:strike w:val="0"/>
                                <w:color w:val="000000"/>
                                <w:sz w:val="22"/>
                                <w:vertAlign w:val="baseline"/>
                              </w:rPr>
                            </w:r>
                            <w:r w:rsidDel="00000000" w:rsidR="00000000" w:rsidRPr="00000000">
                              <w:rPr>
                                <w:rFonts w:ascii="Calibri" w:cs="Calibri" w:eastAsia="Calibri" w:hAnsi="Calibri"/>
                                <w:b w:val="1"/>
                                <w:i w:val="1"/>
                                <w:smallCaps w:val="0"/>
                                <w:strike w:val="0"/>
                                <w:color w:val="000000"/>
                                <w:sz w:val="22"/>
                                <w:vertAlign w:val="baseline"/>
                              </w:rPr>
                              <w:t xml:space="preserve">Suicidal Content</w:t>
                            </w:r>
                          </w:p>
                          <w:p w:rsidR="00000000" w:rsidDel="00000000" w:rsidP="00000000" w:rsidRDefault="00000000" w:rsidRPr="00000000">
                            <w:pPr>
                              <w:spacing w:after="160" w:before="0" w:line="258.99999618530273"/>
                              <w:ind w:left="0" w:right="0" w:firstLine="0"/>
                              <w:jc w:val="center"/>
                              <w:textDirection w:val="btLr"/>
                            </w:pPr>
                            <w:r w:rsidDel="00000000" w:rsidR="00000000" w:rsidRPr="00000000">
                              <w:rPr>
                                <w:rFonts w:ascii="Calibri" w:cs="Calibri" w:eastAsia="Calibri" w:hAnsi="Calibri"/>
                                <w:b w:val="1"/>
                                <w:i w:val="1"/>
                                <w:smallCaps w:val="0"/>
                                <w:strike w:val="0"/>
                                <w:color w:val="000000"/>
                                <w:sz w:val="22"/>
                                <w:vertAlign w:val="baseline"/>
                              </w:rPr>
                            </w:r>
                            <w:r w:rsidDel="00000000" w:rsidR="00000000" w:rsidRPr="00000000">
                              <w:rPr>
                                <w:rFonts w:ascii="Calibri" w:cs="Calibri" w:eastAsia="Calibri" w:hAnsi="Calibri"/>
                                <w:b w:val="1"/>
                                <w:i w:val="1"/>
                                <w:smallCaps w:val="0"/>
                                <w:strike w:val="0"/>
                                <w:color w:val="000000"/>
                                <w:sz w:val="22"/>
                                <w:vertAlign w:val="baseline"/>
                              </w:rPr>
                              <w:t xml:space="preserve">Hacked Accounts </w:t>
                            </w:r>
                          </w:p>
                          <w:p w:rsidR="00000000" w:rsidDel="00000000" w:rsidP="00000000" w:rsidRDefault="00000000" w:rsidRPr="00000000">
                            <w:pPr>
                              <w:spacing w:after="160" w:before="0" w:line="258.99999618530273"/>
                              <w:ind w:left="0" w:right="0" w:firstLine="0"/>
                              <w:jc w:val="center"/>
                              <w:textDirection w:val="btLr"/>
                            </w:pPr>
                            <w:r w:rsidDel="00000000" w:rsidR="00000000" w:rsidRPr="00000000">
                              <w:rPr>
                                <w:rFonts w:ascii="Calibri" w:cs="Calibri" w:eastAsia="Calibri" w:hAnsi="Calibri"/>
                                <w:b w:val="1"/>
                                <w:i w:val="1"/>
                                <w:smallCaps w:val="0"/>
                                <w:strike w:val="0"/>
                                <w:color w:val="000000"/>
                                <w:sz w:val="22"/>
                                <w:vertAlign w:val="baseline"/>
                              </w:rPr>
                            </w:r>
                            <w:r w:rsidDel="00000000" w:rsidR="00000000" w:rsidRPr="00000000">
                              <w:rPr>
                                <w:rFonts w:ascii="Calibri" w:cs="Calibri" w:eastAsia="Calibri" w:hAnsi="Calibri"/>
                                <w:b w:val="1"/>
                                <w:i w:val="1"/>
                                <w:smallCaps w:val="0"/>
                                <w:strike w:val="0"/>
                                <w:color w:val="000000"/>
                                <w:sz w:val="22"/>
                                <w:vertAlign w:val="baseline"/>
                              </w:rPr>
                              <w:t xml:space="preserve">Sexually Explicit Content</w:t>
                            </w:r>
                          </w:p>
                          <w:p w:rsidR="00000000" w:rsidDel="00000000" w:rsidP="00000000" w:rsidRDefault="00000000" w:rsidRPr="00000000">
                            <w:pPr>
                              <w:spacing w:after="160" w:before="0" w:line="258.99999618530273"/>
                              <w:ind w:left="0" w:right="0" w:firstLine="0"/>
                              <w:jc w:val="center"/>
                              <w:textDirection w:val="btLr"/>
                            </w:pPr>
                            <w:r w:rsidDel="00000000" w:rsidR="00000000" w:rsidRPr="00000000">
                              <w:rPr>
                                <w:rFonts w:ascii="Calibri" w:cs="Calibri" w:eastAsia="Calibri" w:hAnsi="Calibri"/>
                                <w:b w:val="1"/>
                                <w:i w:val="1"/>
                                <w:smallCaps w:val="0"/>
                                <w:strike w:val="0"/>
                                <w:color w:val="000000"/>
                                <w:sz w:val="22"/>
                                <w:vertAlign w:val="baseline"/>
                              </w:rPr>
                            </w:r>
                            <w:r w:rsidDel="00000000" w:rsidR="00000000" w:rsidRPr="00000000">
                              <w:rPr>
                                <w:rFonts w:ascii="Calibri" w:cs="Calibri" w:eastAsia="Calibri" w:hAnsi="Calibri"/>
                                <w:b w:val="1"/>
                                <w:i w:val="1"/>
                                <w:smallCaps w:val="0"/>
                                <w:strike w:val="0"/>
                                <w:color w:val="000000"/>
                                <w:sz w:val="22"/>
                                <w:vertAlign w:val="baseline"/>
                              </w:rPr>
                              <w:t xml:space="preserve">Copyright Infringement</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3479800</wp:posOffset>
                </wp:positionH>
                <wp:positionV relativeFrom="paragraph">
                  <wp:posOffset>38100</wp:posOffset>
                </wp:positionV>
                <wp:extent cx="2921635" cy="2867025"/>
                <wp:effectExtent b="0" l="0" r="0" t="0"/>
                <wp:wrapNone/>
                <wp:docPr id="1" name="image7.png"/>
                <a:graphic>
                  <a:graphicData uri="http://schemas.openxmlformats.org/drawingml/2006/picture">
                    <pic:pic>
                      <pic:nvPicPr>
                        <pic:cNvPr id="0" name="image7.png"/>
                        <pic:cNvPicPr preferRelativeResize="0"/>
                      </pic:nvPicPr>
                      <pic:blipFill>
                        <a:blip r:embed="rId40"/>
                        <a:srcRect/>
                        <a:stretch>
                          <a:fillRect/>
                        </a:stretch>
                      </pic:blipFill>
                      <pic:spPr>
                        <a:xfrm>
                          <a:off x="0" y="0"/>
                          <a:ext cx="2921635" cy="2867025"/>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314325</wp:posOffset>
            </wp:positionH>
            <wp:positionV relativeFrom="paragraph">
              <wp:posOffset>69215</wp:posOffset>
            </wp:positionV>
            <wp:extent cx="2959735" cy="2864485"/>
            <wp:effectExtent b="9525" l="9525" r="9525" t="9525"/>
            <wp:wrapNone/>
            <wp:docPr id="35" name="image3.png"/>
            <a:graphic>
              <a:graphicData uri="http://schemas.openxmlformats.org/drawingml/2006/picture">
                <pic:pic>
                  <pic:nvPicPr>
                    <pic:cNvPr id="0" name="image3.png"/>
                    <pic:cNvPicPr preferRelativeResize="0"/>
                  </pic:nvPicPr>
                  <pic:blipFill>
                    <a:blip r:embed="rId41"/>
                    <a:srcRect b="0" l="9352" r="10180" t="4897"/>
                    <a:stretch>
                      <a:fillRect/>
                    </a:stretch>
                  </pic:blipFill>
                  <pic:spPr>
                    <a:xfrm>
                      <a:off x="0" y="0"/>
                      <a:ext cx="2959735" cy="2864485"/>
                    </a:xfrm>
                    <a:prstGeom prst="rect"/>
                    <a:ln w="9525">
                      <a:solidFill>
                        <a:srgbClr val="000000"/>
                      </a:solidFill>
                      <a:prstDash val="solid"/>
                    </a:ln>
                  </pic:spPr>
                </pic:pic>
              </a:graphicData>
            </a:graphic>
          </wp:anchor>
        </w:drawing>
      </w:r>
    </w:p>
    <w:p w:rsidR="00000000" w:rsidDel="00000000" w:rsidP="00000000" w:rsidRDefault="00000000" w:rsidRPr="00000000" w14:paraId="000002DF">
      <w:pPr>
        <w:pageBreakBefore w:val="0"/>
        <w:spacing w:after="0" w:line="240" w:lineRule="auto"/>
        <w:ind w:left="180" w:firstLine="0"/>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2E0">
      <w:pPr>
        <w:pageBreakBefore w:val="0"/>
        <w:spacing w:after="0" w:line="240" w:lineRule="auto"/>
        <w:ind w:left="180" w:firstLine="0"/>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2E1">
      <w:pPr>
        <w:pageBreakBefore w:val="0"/>
        <w:spacing w:after="0" w:line="240" w:lineRule="auto"/>
        <w:ind w:left="180" w:firstLine="0"/>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2E2">
      <w:pPr>
        <w:pageBreakBefore w:val="0"/>
        <w:spacing w:after="0" w:line="240" w:lineRule="auto"/>
        <w:ind w:left="180" w:firstLine="0"/>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2E3">
      <w:pPr>
        <w:pageBreakBefore w:val="0"/>
        <w:spacing w:after="0" w:line="240" w:lineRule="auto"/>
        <w:ind w:left="180" w:firstLine="0"/>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2E4">
      <w:pPr>
        <w:pageBreakBefore w:val="0"/>
        <w:spacing w:after="0" w:line="240" w:lineRule="auto"/>
        <w:ind w:left="180" w:firstLine="0"/>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2E5">
      <w:pPr>
        <w:pageBreakBefore w:val="0"/>
        <w:spacing w:after="0" w:line="240" w:lineRule="auto"/>
        <w:ind w:left="180" w:firstLine="0"/>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2E6">
      <w:pPr>
        <w:pageBreakBefore w:val="0"/>
        <w:spacing w:after="0" w:line="240" w:lineRule="auto"/>
        <w:ind w:left="180" w:firstLine="0"/>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2E7">
      <w:pPr>
        <w:pageBreakBefore w:val="0"/>
        <w:spacing w:after="0" w:line="240" w:lineRule="auto"/>
        <w:ind w:left="180" w:firstLine="0"/>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2E8">
      <w:pPr>
        <w:pageBreakBefore w:val="0"/>
        <w:spacing w:after="0" w:line="240" w:lineRule="auto"/>
        <w:ind w:left="180" w:firstLine="0"/>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2E9">
      <w:pPr>
        <w:pageBreakBefore w:val="0"/>
        <w:spacing w:after="0" w:line="240" w:lineRule="auto"/>
        <w:ind w:left="180" w:firstLine="0"/>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2EA">
      <w:pPr>
        <w:pageBreakBefore w:val="0"/>
        <w:spacing w:after="0" w:line="240" w:lineRule="auto"/>
        <w:ind w:left="180" w:firstLine="0"/>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2EB">
      <w:pPr>
        <w:pageBreakBefore w:val="0"/>
        <w:spacing w:after="0" w:line="240" w:lineRule="auto"/>
        <w:ind w:left="180" w:firstLine="0"/>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2EC">
      <w:pPr>
        <w:pageBreakBefore w:val="0"/>
        <w:spacing w:after="0" w:line="240" w:lineRule="auto"/>
        <w:ind w:left="180" w:firstLine="0"/>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2ED">
      <w:pPr>
        <w:pageBreakBefore w:val="0"/>
        <w:spacing w:after="0" w:line="240" w:lineRule="auto"/>
        <w:ind w:left="180" w:firstLine="0"/>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2EE">
      <w:pPr>
        <w:pageBreakBefore w:val="0"/>
        <w:spacing w:after="0" w:line="240" w:lineRule="auto"/>
        <w:ind w:left="180" w:firstLine="0"/>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2EF">
      <w:pPr>
        <w:pageBreakBefore w:val="0"/>
        <w:spacing w:after="0" w:line="240" w:lineRule="auto"/>
        <w:ind w:left="180" w:firstLine="0"/>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2F0">
      <w:pPr>
        <w:pageBreakBefore w:val="0"/>
        <w:spacing w:after="0" w:line="240" w:lineRule="auto"/>
        <w:ind w:left="180" w:firstLine="0"/>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2F1">
      <w:pPr>
        <w:pageBreakBefore w:val="0"/>
        <w:spacing w:after="0" w:line="240" w:lineRule="auto"/>
        <w:ind w:left="180" w:firstLine="0"/>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2F2">
      <w:pPr>
        <w:pageBreakBefore w:val="0"/>
        <w:spacing w:after="0" w:line="240" w:lineRule="auto"/>
        <w:ind w:left="180" w:firstLine="0"/>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2F3">
      <w:pPr>
        <w:pageBreakBefore w:val="0"/>
        <w:spacing w:after="0" w:line="240" w:lineRule="auto"/>
        <w:ind w:left="180" w:firstLine="0"/>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2F4">
      <w:pPr>
        <w:pageBreakBefore w:val="0"/>
        <w:spacing w:after="0" w:line="240" w:lineRule="auto"/>
        <w:ind w:left="180" w:firstLine="0"/>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2F5">
      <w:pPr>
        <w:pageBreakBefore w:val="0"/>
        <w:spacing w:after="0" w:line="240" w:lineRule="auto"/>
        <w:ind w:left="180" w:firstLine="0"/>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2F6">
      <w:pPr>
        <w:pageBreakBefore w:val="0"/>
        <w:spacing w:after="0" w:line="240" w:lineRule="auto"/>
        <w:ind w:left="180" w:firstLine="0"/>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2F7">
      <w:pPr>
        <w:pageBreakBefore w:val="0"/>
        <w:spacing w:after="0" w:line="240" w:lineRule="auto"/>
        <w:ind w:left="180" w:firstLine="0"/>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2F8">
      <w:pPr>
        <w:pageBreakBefore w:val="0"/>
        <w:spacing w:after="0" w:line="240" w:lineRule="auto"/>
        <w:ind w:left="180" w:firstLine="0"/>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2F9">
      <w:pPr>
        <w:pageBreakBefore w:val="0"/>
        <w:spacing w:after="0" w:line="240" w:lineRule="auto"/>
        <w:ind w:left="180" w:firstLine="0"/>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2FA">
      <w:pPr>
        <w:pageBreakBefore w:val="0"/>
        <w:spacing w:after="0" w:line="240" w:lineRule="auto"/>
        <w:ind w:left="180" w:firstLine="0"/>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2FB">
      <w:pPr>
        <w:pageBreakBefore w:val="0"/>
        <w:spacing w:after="0" w:line="240" w:lineRule="auto"/>
        <w:ind w:left="180" w:firstLine="0"/>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2FC">
      <w:pPr>
        <w:pageBreakBefore w:val="0"/>
        <w:spacing w:after="0" w:line="240" w:lineRule="auto"/>
        <w:ind w:left="180" w:firstLine="0"/>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2FD">
      <w:pPr>
        <w:pageBreakBefore w:val="0"/>
        <w:spacing w:after="0" w:line="240" w:lineRule="auto"/>
        <w:ind w:left="180" w:firstLine="0"/>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2FE">
      <w:pPr>
        <w:pageBreakBefore w:val="0"/>
        <w:spacing w:after="0" w:line="240" w:lineRule="auto"/>
        <w:ind w:left="180" w:firstLine="0"/>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2FF">
      <w:pPr>
        <w:pageBreakBefore w:val="0"/>
        <w:spacing w:after="0" w:line="240" w:lineRule="auto"/>
        <w:ind w:left="180" w:firstLine="0"/>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00">
      <w:pPr>
        <w:pageBreakBefore w:val="0"/>
        <w:spacing w:after="0" w:line="240" w:lineRule="auto"/>
        <w:ind w:left="180" w:firstLine="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Reporting suicidal content from the Facebook Help Center</w:t>
      </w:r>
    </w:p>
    <w:p w:rsidR="00000000" w:rsidDel="00000000" w:rsidP="00000000" w:rsidRDefault="00000000" w:rsidRPr="00000000" w14:paraId="00000301">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540" w:right="0" w:hanging="360"/>
        <w:jc w:val="left"/>
        <w:rPr>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From any screen, click the downward arrow button which can be found on the upper right hand of the screen. </w:t>
      </w:r>
    </w:p>
    <w:p w:rsidR="00000000" w:rsidDel="00000000" w:rsidP="00000000" w:rsidRDefault="00000000" w:rsidRPr="00000000" w14:paraId="00000302">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540" w:right="0" w:hanging="360"/>
        <w:jc w:val="left"/>
        <w:rPr>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Click on the “Help” option which will take you to Facebook’s help page. </w:t>
      </w:r>
    </w:p>
    <w:p w:rsidR="00000000" w:rsidDel="00000000" w:rsidP="00000000" w:rsidRDefault="00000000" w:rsidRPr="00000000" w14:paraId="00000303">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540" w:right="0" w:hanging="360"/>
        <w:jc w:val="left"/>
        <w:rPr>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Type the word “suicide” into the search box.  </w:t>
      </w:r>
    </w:p>
    <w:p w:rsidR="00000000" w:rsidDel="00000000" w:rsidP="00000000" w:rsidRDefault="00000000" w:rsidRPr="00000000" w14:paraId="00000304">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540" w:right="0" w:hanging="360"/>
        <w:jc w:val="left"/>
        <w:rPr>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Click on the result, “How do I help someone who has posted suicidal content on the site?" An option will appear that says, “To report suicidal content to Facebook, click here.” </w:t>
      </w:r>
    </w:p>
    <w:p w:rsidR="00000000" w:rsidDel="00000000" w:rsidP="00000000" w:rsidRDefault="00000000" w:rsidRPr="00000000" w14:paraId="00000305">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540" w:right="0" w:hanging="360"/>
        <w:jc w:val="left"/>
        <w:rPr>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Click on the “click here” link to report and the following screen will appear. </w:t>
      </w:r>
    </w:p>
    <w:p w:rsidR="00000000" w:rsidDel="00000000" w:rsidP="00000000" w:rsidRDefault="00000000" w:rsidRPr="00000000" w14:paraId="000003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295275</wp:posOffset>
            </wp:positionH>
            <wp:positionV relativeFrom="paragraph">
              <wp:posOffset>43815</wp:posOffset>
            </wp:positionV>
            <wp:extent cx="4079875" cy="1724025"/>
            <wp:effectExtent b="9525" l="9525" r="9525" t="9525"/>
            <wp:wrapSquare wrapText="bothSides" distB="0" distT="0" distL="114300" distR="114300"/>
            <wp:docPr id="23" name="image2.png"/>
            <a:graphic>
              <a:graphicData uri="http://schemas.openxmlformats.org/drawingml/2006/picture">
                <pic:pic>
                  <pic:nvPicPr>
                    <pic:cNvPr id="0" name="image2.png"/>
                    <pic:cNvPicPr preferRelativeResize="0"/>
                  </pic:nvPicPr>
                  <pic:blipFill>
                    <a:blip r:embed="rId42"/>
                    <a:srcRect b="12283" l="4000" r="6614" t="6606"/>
                    <a:stretch>
                      <a:fillRect/>
                    </a:stretch>
                  </pic:blipFill>
                  <pic:spPr>
                    <a:xfrm>
                      <a:off x="0" y="0"/>
                      <a:ext cx="4079875" cy="1724025"/>
                    </a:xfrm>
                    <a:prstGeom prst="rect"/>
                    <a:ln w="9525">
                      <a:solidFill>
                        <a:srgbClr val="000000"/>
                      </a:solidFill>
                      <a:prstDash val="solid"/>
                    </a:ln>
                  </pic:spPr>
                </pic:pic>
              </a:graphicData>
            </a:graphic>
          </wp:anchor>
        </w:drawing>
      </w:r>
    </w:p>
    <w:p w:rsidR="00000000" w:rsidDel="00000000" w:rsidP="00000000" w:rsidRDefault="00000000" w:rsidRPr="00000000" w14:paraId="000003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Complete the form with the full name and web address of the user and click submit. Your report will be sent to Facebook and reviewed by the Safety Team, who may send the person who posted the suicidal comment an e-mail encouraging him/her to call the National Suicide Prevention Lifeline 1-800-273-TALK (8255) or to click on a link to begin a confidential chat session with a crisis worker. </w:t>
      </w:r>
    </w:p>
    <w:p w:rsidR="00000000" w:rsidDel="00000000" w:rsidP="00000000" w:rsidRDefault="00000000" w:rsidRPr="00000000" w14:paraId="00000308">
      <w:pPr>
        <w:pageBreakBefore w:val="0"/>
        <w:spacing w:after="0" w:line="240" w:lineRule="auto"/>
        <w:rPr>
          <w:b w:val="1"/>
          <w:sz w:val="20"/>
          <w:szCs w:val="20"/>
        </w:rPr>
      </w:pPr>
      <w:r w:rsidDel="00000000" w:rsidR="00000000" w:rsidRPr="00000000">
        <w:rPr>
          <w:rtl w:val="0"/>
        </w:rPr>
      </w:r>
    </w:p>
    <w:p w:rsidR="00000000" w:rsidDel="00000000" w:rsidP="00000000" w:rsidRDefault="00000000" w:rsidRPr="00000000" w14:paraId="00000309">
      <w:pPr>
        <w:pageBreakBefore w:val="0"/>
        <w:spacing w:after="0" w:line="240" w:lineRule="auto"/>
        <w:ind w:left="450" w:firstLine="0"/>
        <w:jc w:val="center"/>
        <w:rPr>
          <w:b w:val="1"/>
          <w:sz w:val="20"/>
          <w:szCs w:val="20"/>
        </w:rPr>
      </w:pPr>
      <w:r w:rsidDel="00000000" w:rsidR="00000000" w:rsidRPr="00000000">
        <w:rPr>
          <w:rtl w:val="0"/>
        </w:rPr>
      </w:r>
    </w:p>
    <w:p w:rsidR="00000000" w:rsidDel="00000000" w:rsidP="00000000" w:rsidRDefault="00000000" w:rsidRPr="00000000" w14:paraId="0000030A">
      <w:pPr>
        <w:pageBreakBefore w:val="0"/>
        <w:spacing w:after="0" w:line="240" w:lineRule="auto"/>
        <w:ind w:left="45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If someone receives an Instant Message, Text or Chat message that is suicidal in nature s/he should save that information and immediately contact the Youth Hotline (301)738-9697 while staying online with the person expressing suicidal thoughts.  The Hotline staff can assist in how to assess the situation and help contact authorities if needed.</w:t>
      </w:r>
    </w:p>
    <w:p w:rsidR="00000000" w:rsidDel="00000000" w:rsidP="00000000" w:rsidRDefault="00000000" w:rsidRPr="00000000" w14:paraId="0000030B">
      <w:pPr>
        <w:pageBreakBefore w:val="0"/>
        <w:ind w:left="45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Many sites have no methods of reporting suicidal content internally at this time.  Contact local authorities to report concerns.  Save/print information that can be gathered regarding the identity of the person posting and the content that was of concern.  Blog sites LiveJournal and Xanga do have reporting methods.</w:t>
      </w:r>
    </w:p>
    <w:p w:rsidR="00000000" w:rsidDel="00000000" w:rsidP="00000000" w:rsidRDefault="00000000" w:rsidRPr="00000000" w14:paraId="0000030C">
      <w:pPr>
        <w:pageBreakBefore w:val="0"/>
        <w:spacing w:after="0" w:line="240" w:lineRule="auto"/>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30D">
      <w:pPr>
        <w:pageBreakBefore w:val="0"/>
        <w:spacing w:after="0" w:line="240"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color w:val="000000"/>
          <w:sz w:val="24"/>
          <w:szCs w:val="24"/>
          <w:rtl w:val="0"/>
        </w:rPr>
        <w:t xml:space="preserve">   Instagram</w:t>
      </w:r>
    </w:p>
    <w:p w:rsidR="00000000" w:rsidDel="00000000" w:rsidP="00000000" w:rsidRDefault="00000000" w:rsidRPr="00000000" w14:paraId="0000030E">
      <w:pPr>
        <w:pageBreakBefore w:val="0"/>
        <w:spacing w:after="0" w:line="240" w:lineRule="auto"/>
        <w:rPr>
          <w:b w:val="1"/>
          <w:color w:val="000000"/>
          <w:sz w:val="24"/>
          <w:szCs w:val="24"/>
        </w:rPr>
      </w:pPr>
      <w:r w:rsidDel="00000000" w:rsidR="00000000" w:rsidRPr="00000000">
        <w:rPr>
          <w:rtl w:val="0"/>
        </w:rPr>
      </w:r>
    </w:p>
    <w:p w:rsidR="00000000" w:rsidDel="00000000" w:rsidP="00000000" w:rsidRDefault="00000000" w:rsidRPr="00000000" w14:paraId="0000030F">
      <w:pPr>
        <w:pageBreakBefore w:val="0"/>
        <w:spacing w:after="0" w:line="240" w:lineRule="auto"/>
        <w:rPr>
          <w:b w:val="1"/>
          <w:color w:val="000000"/>
          <w:sz w:val="24"/>
          <w:szCs w:val="24"/>
        </w:rPr>
      </w:pPr>
      <w:r w:rsidDel="00000000" w:rsidR="00000000" w:rsidRPr="00000000">
        <w:rPr>
          <w:b w:val="1"/>
          <w:color w:val="000000"/>
          <w:sz w:val="24"/>
          <w:szCs w:val="24"/>
          <w:rtl w:val="0"/>
        </w:rPr>
        <w:t xml:space="preserve">  </w:t>
      </w:r>
      <w:r w:rsidDel="00000000" w:rsidR="00000000" w:rsidRPr="00000000">
        <w:rPr>
          <w:rtl w:val="0"/>
        </w:rPr>
        <w:t xml:space="preserve"> </w:t>
      </w:r>
      <w:r w:rsidDel="00000000" w:rsidR="00000000" w:rsidRPr="00000000">
        <w:rPr/>
        <w:drawing>
          <wp:inline distB="0" distT="0" distL="0" distR="0">
            <wp:extent cx="3033826" cy="1742717"/>
            <wp:effectExtent b="9525" l="9525" r="9525" t="9525"/>
            <wp:docPr id="48" name="image25.png"/>
            <a:graphic>
              <a:graphicData uri="http://schemas.openxmlformats.org/drawingml/2006/picture">
                <pic:pic>
                  <pic:nvPicPr>
                    <pic:cNvPr id="0" name="image25.png"/>
                    <pic:cNvPicPr preferRelativeResize="0"/>
                  </pic:nvPicPr>
                  <pic:blipFill>
                    <a:blip r:embed="rId43"/>
                    <a:srcRect b="41923" l="37612" r="28546" t="43994"/>
                    <a:stretch>
                      <a:fillRect/>
                    </a:stretch>
                  </pic:blipFill>
                  <pic:spPr>
                    <a:xfrm>
                      <a:off x="0" y="0"/>
                      <a:ext cx="3033826" cy="1742717"/>
                    </a:xfrm>
                    <a:prstGeom prst="rect"/>
                    <a:ln w="9525">
                      <a:solidFill>
                        <a:srgbClr val="000000"/>
                      </a:solidFill>
                      <a:prstDash val="solid"/>
                    </a:ln>
                  </pic:spPr>
                </pic:pic>
              </a:graphicData>
            </a:graphic>
          </wp:inline>
        </w:drawing>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228600</wp:posOffset>
                </wp:positionH>
                <wp:positionV relativeFrom="paragraph">
                  <wp:posOffset>1739900</wp:posOffset>
                </wp:positionV>
                <wp:extent cx="3035935" cy="12700"/>
                <wp:effectExtent b="0" l="0" r="0" t="0"/>
                <wp:wrapNone/>
                <wp:docPr id="2" name=""/>
                <a:graphic>
                  <a:graphicData uri="http://schemas.microsoft.com/office/word/2010/wordprocessingShape">
                    <wps:wsp>
                      <wps:cNvCnPr/>
                      <wps:spPr>
                        <a:xfrm>
                          <a:off x="3828033" y="3780000"/>
                          <a:ext cx="3035935" cy="0"/>
                        </a:xfrm>
                        <a:prstGeom prst="straightConnector1">
                          <a:avLst/>
                        </a:prstGeom>
                        <a:noFill/>
                        <a:ln cap="flat" cmpd="sng" w="9525">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228600</wp:posOffset>
                </wp:positionH>
                <wp:positionV relativeFrom="paragraph">
                  <wp:posOffset>1739900</wp:posOffset>
                </wp:positionV>
                <wp:extent cx="3035935" cy="12700"/>
                <wp:effectExtent b="0" l="0" r="0" t="0"/>
                <wp:wrapNone/>
                <wp:docPr id="2" name="image8.png"/>
                <a:graphic>
                  <a:graphicData uri="http://schemas.openxmlformats.org/drawingml/2006/picture">
                    <pic:pic>
                      <pic:nvPicPr>
                        <pic:cNvPr id="0" name="image8.png"/>
                        <pic:cNvPicPr preferRelativeResize="0"/>
                      </pic:nvPicPr>
                      <pic:blipFill>
                        <a:blip r:embed="rId44"/>
                        <a:srcRect/>
                        <a:stretch>
                          <a:fillRect/>
                        </a:stretch>
                      </pic:blipFill>
                      <pic:spPr>
                        <a:xfrm>
                          <a:off x="0" y="0"/>
                          <a:ext cx="3035935" cy="12700"/>
                        </a:xfrm>
                        <a:prstGeom prst="rect"/>
                        <a:ln/>
                      </pic:spPr>
                    </pic:pic>
                  </a:graphicData>
                </a:graphic>
              </wp:anchor>
            </w:drawing>
          </mc:Fallback>
        </mc:AlternateContent>
      </w:r>
    </w:p>
    <w:p w:rsidR="00000000" w:rsidDel="00000000" w:rsidP="00000000" w:rsidRDefault="00000000" w:rsidRPr="00000000" w14:paraId="00000310">
      <w:pPr>
        <w:pageBreakBefore w:val="0"/>
        <w:spacing w:after="0" w:line="240" w:lineRule="auto"/>
        <w:rPr>
          <w:b w:val="1"/>
        </w:rPr>
      </w:pPr>
      <w:r w:rsidDel="00000000" w:rsidR="00000000" w:rsidRPr="00000000">
        <w:rPr>
          <w:rtl w:val="0"/>
        </w:rPr>
      </w:r>
    </w:p>
    <w:p w:rsidR="00000000" w:rsidDel="00000000" w:rsidP="00000000" w:rsidRDefault="00000000" w:rsidRPr="00000000" w14:paraId="00000311">
      <w:pPr>
        <w:pageBreakBefore w:val="0"/>
        <w:spacing w:after="0" w:line="240" w:lineRule="auto"/>
        <w:rPr>
          <w:b w:val="1"/>
        </w:rPr>
      </w:pPr>
      <w:r w:rsidDel="00000000" w:rsidR="00000000" w:rsidRPr="00000000">
        <w:rPr>
          <w:rtl w:val="0"/>
        </w:rPr>
      </w:r>
    </w:p>
    <w:p w:rsidR="00000000" w:rsidDel="00000000" w:rsidP="00000000" w:rsidRDefault="00000000" w:rsidRPr="00000000" w14:paraId="00000312">
      <w:pPr>
        <w:pageBreakBefore w:val="0"/>
        <w:spacing w:after="0" w:line="240" w:lineRule="auto"/>
        <w:rPr>
          <w:b w:val="1"/>
        </w:rPr>
      </w:pPr>
      <w:r w:rsidDel="00000000" w:rsidR="00000000" w:rsidRPr="00000000">
        <w:rPr>
          <w:rtl w:val="0"/>
        </w:rPr>
      </w:r>
    </w:p>
    <w:p w:rsidR="00000000" w:rsidDel="00000000" w:rsidP="00000000" w:rsidRDefault="00000000" w:rsidRPr="00000000" w14:paraId="00000313">
      <w:pPr>
        <w:pageBreakBefore w:val="0"/>
        <w:spacing w:after="0" w:line="240" w:lineRule="auto"/>
        <w:rPr>
          <w:b w:val="1"/>
        </w:rPr>
      </w:pPr>
      <w:r w:rsidDel="00000000" w:rsidR="00000000" w:rsidRPr="00000000">
        <w:rPr>
          <w:rtl w:val="0"/>
        </w:rPr>
      </w:r>
    </w:p>
    <w:p w:rsidR="00000000" w:rsidDel="00000000" w:rsidP="00000000" w:rsidRDefault="00000000" w:rsidRPr="00000000" w14:paraId="00000314">
      <w:pPr>
        <w:pageBreakBefore w:val="0"/>
        <w:spacing w:after="0" w:line="240" w:lineRule="auto"/>
        <w:rPr>
          <w:b w:val="1"/>
        </w:rPr>
      </w:pPr>
      <w:r w:rsidDel="00000000" w:rsidR="00000000" w:rsidRPr="00000000">
        <w:rPr>
          <w:rtl w:val="0"/>
        </w:rPr>
      </w:r>
    </w:p>
    <w:p w:rsidR="00000000" w:rsidDel="00000000" w:rsidP="00000000" w:rsidRDefault="00000000" w:rsidRPr="00000000" w14:paraId="00000315">
      <w:pPr>
        <w:pageBreakBefore w:val="0"/>
        <w:spacing w:after="0" w:line="240" w:lineRule="auto"/>
        <w:ind w:firstLine="18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Tumblr </w:t>
      </w:r>
    </w:p>
    <w:p w:rsidR="00000000" w:rsidDel="00000000" w:rsidP="00000000" w:rsidRDefault="00000000" w:rsidRPr="00000000" w14:paraId="00000316">
      <w:pPr>
        <w:pageBreakBefore w:val="0"/>
        <w:spacing w:after="0" w:line="240" w:lineRule="auto"/>
        <w:ind w:left="18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17">
      <w:pPr>
        <w:pageBreakBefore w:val="0"/>
        <w:spacing w:after="0" w:line="240" w:lineRule="auto"/>
        <w:ind w:left="1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current policy on reporting suicidal content.  </w:t>
      </w:r>
    </w:p>
    <w:p w:rsidR="00000000" w:rsidDel="00000000" w:rsidP="00000000" w:rsidRDefault="00000000" w:rsidRPr="00000000" w14:paraId="00000318">
      <w:pPr>
        <w:pageBreakBefore w:val="0"/>
        <w:spacing w:after="0" w:line="240" w:lineRule="auto"/>
        <w:ind w:left="18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19">
      <w:pPr>
        <w:pageBreakBefore w:val="0"/>
        <w:spacing w:after="0" w:line="240" w:lineRule="auto"/>
        <w:ind w:left="1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can report abuse by emailing </w:t>
      </w:r>
      <w:hyperlink r:id="rId45">
        <w:r w:rsidDel="00000000" w:rsidR="00000000" w:rsidRPr="00000000">
          <w:rPr>
            <w:rFonts w:ascii="Times New Roman" w:cs="Times New Roman" w:eastAsia="Times New Roman" w:hAnsi="Times New Roman"/>
            <w:color w:val="0563c1"/>
            <w:sz w:val="24"/>
            <w:szCs w:val="24"/>
            <w:u w:val="single"/>
            <w:rtl w:val="0"/>
          </w:rPr>
          <w:t xml:space="preserve">abuse@tumblr.com</w:t>
        </w:r>
      </w:hyperlink>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31A">
      <w:pPr>
        <w:pageBreakBefore w:val="0"/>
        <w:spacing w:after="0" w:line="240" w:lineRule="auto"/>
        <w:ind w:left="1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Include as much information as possible including the URL of the Tumblr blog you are concerned about.</w:t>
      </w:r>
    </w:p>
    <w:p w:rsidR="00000000" w:rsidDel="00000000" w:rsidP="00000000" w:rsidRDefault="00000000" w:rsidRPr="00000000" w14:paraId="0000031B">
      <w:pPr>
        <w:pageBreakBefore w:val="0"/>
        <w:spacing w:after="0" w:line="240" w:lineRule="auto"/>
        <w:ind w:left="18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1C">
      <w:pPr>
        <w:pageBreakBefore w:val="0"/>
        <w:spacing w:after="0" w:line="240" w:lineRule="auto"/>
        <w:ind w:left="18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1D">
      <w:pPr>
        <w:pageBreakBefore w:val="0"/>
        <w:spacing w:after="0" w:line="240" w:lineRule="auto"/>
        <w:ind w:left="180" w:firstLine="0"/>
        <w:rPr/>
      </w:pPr>
      <w:r w:rsidDel="00000000" w:rsidR="00000000" w:rsidRPr="00000000">
        <w:rPr>
          <w:rtl w:val="0"/>
        </w:rPr>
      </w:r>
    </w:p>
    <w:p w:rsidR="00000000" w:rsidDel="00000000" w:rsidP="00000000" w:rsidRDefault="00000000" w:rsidRPr="00000000" w14:paraId="0000031E">
      <w:pPr>
        <w:pageBreakBefore w:val="0"/>
        <w:spacing w:after="0" w:line="240" w:lineRule="auto"/>
        <w:ind w:left="180" w:firstLine="0"/>
        <w:rPr/>
      </w:pPr>
      <w:r w:rsidDel="00000000" w:rsidR="00000000" w:rsidRPr="00000000">
        <w:rPr>
          <w:rtl w:val="0"/>
        </w:rPr>
      </w:r>
    </w:p>
    <w:p w:rsidR="00000000" w:rsidDel="00000000" w:rsidP="00000000" w:rsidRDefault="00000000" w:rsidRPr="00000000" w14:paraId="0000031F">
      <w:pPr>
        <w:pageBreakBefore w:val="0"/>
        <w:spacing w:after="0" w:line="240" w:lineRule="auto"/>
        <w:ind w:firstLine="18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Youtube</w:t>
      </w:r>
    </w:p>
    <w:p w:rsidR="00000000" w:rsidDel="00000000" w:rsidP="00000000" w:rsidRDefault="00000000" w:rsidRPr="00000000" w14:paraId="00000320">
      <w:pPr>
        <w:pageBreakBefore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21">
      <w:pPr>
        <w:pageBreakBefore w:val="0"/>
        <w:spacing w:after="0" w:line="240" w:lineRule="auto"/>
        <w:ind w:left="1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If you come across content in which someone is suicidal or engaging in self-harm, please contact local authorities and flag the video to bring it to our immediate attention. We reach out to these individuals with resources and work with suicide prevention agencies to provide assistance when possible.</w:t>
      </w:r>
    </w:p>
    <w:p w:rsidR="00000000" w:rsidDel="00000000" w:rsidP="00000000" w:rsidRDefault="00000000" w:rsidRPr="00000000" w14:paraId="00000322">
      <w:pPr>
        <w:pageBreakBefore w:val="0"/>
        <w:spacing w:after="0" w:line="240" w:lineRule="auto"/>
        <w:rPr>
          <w:b w:val="1"/>
          <w:sz w:val="24"/>
          <w:szCs w:val="24"/>
        </w:rPr>
      </w:pPr>
      <w:r w:rsidDel="00000000" w:rsidR="00000000" w:rsidRPr="00000000">
        <w:rPr>
          <w:rtl w:val="0"/>
        </w:rPr>
      </w:r>
    </w:p>
    <w:p w:rsidR="00000000" w:rsidDel="00000000" w:rsidP="00000000" w:rsidRDefault="00000000" w:rsidRPr="00000000" w14:paraId="00000323">
      <w:pPr>
        <w:pageBreakBefore w:val="0"/>
        <w:spacing w:after="0" w:line="240" w:lineRule="auto"/>
        <w:ind w:firstLine="180"/>
        <w:rPr>
          <w:b w:val="1"/>
          <w:sz w:val="24"/>
          <w:szCs w:val="24"/>
        </w:rPr>
      </w:pPr>
      <w:r w:rsidDel="00000000" w:rsidR="00000000" w:rsidRPr="00000000">
        <w:rPr>
          <w:rFonts w:ascii="Calibri" w:cs="Calibri" w:eastAsia="Calibri" w:hAnsi="Calibri"/>
        </w:rPr>
        <w:drawing>
          <wp:inline distB="0" distT="0" distL="0" distR="0">
            <wp:extent cx="3282315" cy="1065563"/>
            <wp:effectExtent b="0" l="0" r="0" t="0"/>
            <wp:docPr id="49" name="image17.png"/>
            <a:graphic>
              <a:graphicData uri="http://schemas.openxmlformats.org/drawingml/2006/picture">
                <pic:pic>
                  <pic:nvPicPr>
                    <pic:cNvPr id="0" name="image17.png"/>
                    <pic:cNvPicPr preferRelativeResize="0"/>
                  </pic:nvPicPr>
                  <pic:blipFill>
                    <a:blip r:embed="rId46"/>
                    <a:srcRect b="39277" l="9941" r="34407" t="35471"/>
                    <a:stretch>
                      <a:fillRect/>
                    </a:stretch>
                  </pic:blipFill>
                  <pic:spPr>
                    <a:xfrm>
                      <a:off x="0" y="0"/>
                      <a:ext cx="3282315" cy="1065563"/>
                    </a:xfrm>
                    <a:prstGeom prst="rect"/>
                    <a:ln/>
                  </pic:spPr>
                </pic:pic>
              </a:graphicData>
            </a:graphic>
          </wp:inline>
        </w:drawing>
      </w:r>
      <w:r w:rsidDel="00000000" w:rsidR="00000000" w:rsidRPr="00000000">
        <w:rPr>
          <w:rtl w:val="0"/>
        </w:rPr>
      </w:r>
    </w:p>
    <w:p w:rsidR="00000000" w:rsidDel="00000000" w:rsidP="00000000" w:rsidRDefault="00000000" w:rsidRPr="00000000" w14:paraId="00000324">
      <w:pPr>
        <w:pageBreakBefore w:val="0"/>
        <w:spacing w:after="0" w:line="240" w:lineRule="auto"/>
        <w:ind w:firstLine="180"/>
        <w:rPr>
          <w:b w:val="1"/>
          <w:sz w:val="24"/>
          <w:szCs w:val="2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228600</wp:posOffset>
                </wp:positionH>
                <wp:positionV relativeFrom="paragraph">
                  <wp:posOffset>0</wp:posOffset>
                </wp:positionV>
                <wp:extent cx="3295650" cy="12700"/>
                <wp:effectExtent b="0" l="0" r="0" t="0"/>
                <wp:wrapNone/>
                <wp:docPr id="22" name=""/>
                <a:graphic>
                  <a:graphicData uri="http://schemas.microsoft.com/office/word/2010/wordprocessingShape">
                    <wps:wsp>
                      <wps:cNvCnPr/>
                      <wps:spPr>
                        <a:xfrm>
                          <a:off x="3698175" y="3780000"/>
                          <a:ext cx="3295650" cy="0"/>
                        </a:xfrm>
                        <a:prstGeom prst="straightConnector1">
                          <a:avLst/>
                        </a:prstGeom>
                        <a:noFill/>
                        <a:ln cap="flat" cmpd="sng" w="9525">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228600</wp:posOffset>
                </wp:positionH>
                <wp:positionV relativeFrom="paragraph">
                  <wp:posOffset>0</wp:posOffset>
                </wp:positionV>
                <wp:extent cx="3295650" cy="12700"/>
                <wp:effectExtent b="0" l="0" r="0" t="0"/>
                <wp:wrapNone/>
                <wp:docPr id="22" name="image32.png"/>
                <a:graphic>
                  <a:graphicData uri="http://schemas.openxmlformats.org/drawingml/2006/picture">
                    <pic:pic>
                      <pic:nvPicPr>
                        <pic:cNvPr id="0" name="image32.png"/>
                        <pic:cNvPicPr preferRelativeResize="0"/>
                      </pic:nvPicPr>
                      <pic:blipFill>
                        <a:blip r:embed="rId47"/>
                        <a:srcRect/>
                        <a:stretch>
                          <a:fillRect/>
                        </a:stretch>
                      </pic:blipFill>
                      <pic:spPr>
                        <a:xfrm>
                          <a:off x="0" y="0"/>
                          <a:ext cx="3295650" cy="12700"/>
                        </a:xfrm>
                        <a:prstGeom prst="rect"/>
                        <a:ln/>
                      </pic:spPr>
                    </pic:pic>
                  </a:graphicData>
                </a:graphic>
              </wp:anchor>
            </w:drawing>
          </mc:Fallback>
        </mc:AlternateContent>
      </w:r>
    </w:p>
    <w:p w:rsidR="00000000" w:rsidDel="00000000" w:rsidP="00000000" w:rsidRDefault="00000000" w:rsidRPr="00000000" w14:paraId="00000325">
      <w:pPr>
        <w:pageBreakBefore w:val="0"/>
        <w:spacing w:after="0" w:line="240" w:lineRule="auto"/>
        <w:ind w:firstLine="180"/>
        <w:rPr>
          <w:b w:val="1"/>
          <w:sz w:val="24"/>
          <w:szCs w:val="24"/>
        </w:rPr>
      </w:pPr>
      <w:r w:rsidDel="00000000" w:rsidR="00000000" w:rsidRPr="00000000">
        <w:rPr>
          <w:rtl w:val="0"/>
        </w:rPr>
      </w:r>
    </w:p>
    <w:p w:rsidR="00000000" w:rsidDel="00000000" w:rsidP="00000000" w:rsidRDefault="00000000" w:rsidRPr="00000000" w14:paraId="00000326">
      <w:pPr>
        <w:pageBreakBefore w:val="0"/>
        <w:spacing w:after="0" w:line="240" w:lineRule="auto"/>
        <w:ind w:firstLine="18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Twitter </w:t>
      </w:r>
    </w:p>
    <w:p w:rsidR="00000000" w:rsidDel="00000000" w:rsidP="00000000" w:rsidRDefault="00000000" w:rsidRPr="00000000" w14:paraId="00000327">
      <w:pPr>
        <w:pageBreakBefore w:val="0"/>
        <w:spacing w:after="0" w:line="240" w:lineRule="auto"/>
        <w:ind w:firstLine="18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Go to </w:t>
      </w:r>
      <w:hyperlink r:id="rId48">
        <w:r w:rsidDel="00000000" w:rsidR="00000000" w:rsidRPr="00000000">
          <w:rPr>
            <w:rFonts w:ascii="Times New Roman" w:cs="Times New Roman" w:eastAsia="Times New Roman" w:hAnsi="Times New Roman"/>
            <w:color w:val="0563c1"/>
            <w:sz w:val="24"/>
            <w:szCs w:val="24"/>
            <w:u w:val="single"/>
            <w:rtl w:val="0"/>
          </w:rPr>
          <w:t xml:space="preserve">https://support.twitter.com/forms/general</w:t>
        </w:r>
      </w:hyperlink>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328">
      <w:pPr>
        <w:pageBreakBefore w:val="0"/>
        <w:tabs>
          <w:tab w:val="left" w:pos="720"/>
        </w:tabs>
        <w:spacing w:after="0" w:line="240" w:lineRule="auto"/>
        <w:ind w:left="18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Click </w:t>
      </w:r>
      <w:r w:rsidDel="00000000" w:rsidR="00000000" w:rsidRPr="00000000">
        <w:rPr>
          <w:rFonts w:ascii="Times New Roman" w:cs="Times New Roman" w:eastAsia="Times New Roman" w:hAnsi="Times New Roman"/>
          <w:i w:val="1"/>
          <w:sz w:val="24"/>
          <w:szCs w:val="24"/>
          <w:rtl w:val="0"/>
        </w:rPr>
        <w:t xml:space="preserve">Report Self Harm</w:t>
      </w:r>
      <w:r w:rsidDel="00000000" w:rsidR="00000000" w:rsidRPr="00000000">
        <w:rPr>
          <w:rFonts w:ascii="Times New Roman" w:cs="Times New Roman" w:eastAsia="Times New Roman" w:hAnsi="Times New Roman"/>
          <w:sz w:val="24"/>
          <w:szCs w:val="24"/>
          <w:rtl w:val="0"/>
        </w:rPr>
        <w:t xml:space="preserve"> and give description and contact   information.</w:t>
      </w:r>
      <w:r w:rsidDel="00000000" w:rsidR="00000000" w:rsidRPr="00000000">
        <w:rPr>
          <w:rtl w:val="0"/>
        </w:rPr>
      </w:r>
    </w:p>
    <w:p w:rsidR="00000000" w:rsidDel="00000000" w:rsidP="00000000" w:rsidRDefault="00000000" w:rsidRPr="00000000" w14:paraId="00000329">
      <w:pPr>
        <w:pageBreakBefore w:val="0"/>
        <w:spacing w:after="0" w:line="240" w:lineRule="auto"/>
        <w:ind w:left="180" w:firstLine="0"/>
        <w:rPr>
          <w:sz w:val="20"/>
          <w:szCs w:val="20"/>
        </w:rPr>
      </w:pPr>
      <w:r w:rsidDel="00000000" w:rsidR="00000000" w:rsidRPr="00000000">
        <w:rPr>
          <w:rtl w:val="0"/>
        </w:rPr>
      </w:r>
    </w:p>
    <w:p w:rsidR="00000000" w:rsidDel="00000000" w:rsidP="00000000" w:rsidRDefault="00000000" w:rsidRPr="00000000" w14:paraId="0000032A">
      <w:pPr>
        <w:pageBreakBefore w:val="0"/>
        <w:spacing w:after="0" w:line="240" w:lineRule="auto"/>
        <w:ind w:left="180" w:firstLine="0"/>
        <w:rPr>
          <w:sz w:val="20"/>
          <w:szCs w:val="20"/>
        </w:rPr>
      </w:pPr>
      <w:r w:rsidDel="00000000" w:rsidR="00000000" w:rsidRPr="00000000">
        <w:rPr/>
        <w:drawing>
          <wp:inline distB="0" distT="0" distL="0" distR="0">
            <wp:extent cx="3030163" cy="2362384"/>
            <wp:effectExtent b="9525" l="9525" r="9525" t="9525"/>
            <wp:docPr id="42" name="image5.png"/>
            <a:graphic>
              <a:graphicData uri="http://schemas.openxmlformats.org/drawingml/2006/picture">
                <pic:pic>
                  <pic:nvPicPr>
                    <pic:cNvPr id="0" name="image5.png"/>
                    <pic:cNvPicPr preferRelativeResize="0"/>
                  </pic:nvPicPr>
                  <pic:blipFill>
                    <a:blip r:embed="rId49"/>
                    <a:srcRect b="6011" l="12319" r="28202" t="41266"/>
                    <a:stretch>
                      <a:fillRect/>
                    </a:stretch>
                  </pic:blipFill>
                  <pic:spPr>
                    <a:xfrm>
                      <a:off x="0" y="0"/>
                      <a:ext cx="3030163" cy="2362384"/>
                    </a:xfrm>
                    <a:prstGeom prst="rect"/>
                    <a:ln w="9525">
                      <a:solidFill>
                        <a:srgbClr val="000000"/>
                      </a:solidFill>
                      <a:prstDash val="solid"/>
                    </a:ln>
                  </pic:spPr>
                </pic:pic>
              </a:graphicData>
            </a:graphic>
          </wp:inline>
        </w:drawing>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228600</wp:posOffset>
                </wp:positionH>
                <wp:positionV relativeFrom="paragraph">
                  <wp:posOffset>2362200</wp:posOffset>
                </wp:positionV>
                <wp:extent cx="3028950" cy="12700"/>
                <wp:effectExtent b="0" l="0" r="0" t="0"/>
                <wp:wrapNone/>
                <wp:docPr id="7" name=""/>
                <a:graphic>
                  <a:graphicData uri="http://schemas.microsoft.com/office/word/2010/wordprocessingShape">
                    <wps:wsp>
                      <wps:cNvCnPr/>
                      <wps:spPr>
                        <a:xfrm>
                          <a:off x="3831525" y="3780000"/>
                          <a:ext cx="3028950" cy="0"/>
                        </a:xfrm>
                        <a:prstGeom prst="straightConnector1">
                          <a:avLst/>
                        </a:prstGeom>
                        <a:noFill/>
                        <a:ln cap="flat" cmpd="sng" w="9525">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228600</wp:posOffset>
                </wp:positionH>
                <wp:positionV relativeFrom="paragraph">
                  <wp:posOffset>2362200</wp:posOffset>
                </wp:positionV>
                <wp:extent cx="3028950" cy="12700"/>
                <wp:effectExtent b="0" l="0" r="0" t="0"/>
                <wp:wrapNone/>
                <wp:docPr id="7" name="image13.png"/>
                <a:graphic>
                  <a:graphicData uri="http://schemas.openxmlformats.org/drawingml/2006/picture">
                    <pic:pic>
                      <pic:nvPicPr>
                        <pic:cNvPr id="0" name="image13.png"/>
                        <pic:cNvPicPr preferRelativeResize="0"/>
                      </pic:nvPicPr>
                      <pic:blipFill>
                        <a:blip r:embed="rId50"/>
                        <a:srcRect/>
                        <a:stretch>
                          <a:fillRect/>
                        </a:stretch>
                      </pic:blipFill>
                      <pic:spPr>
                        <a:xfrm>
                          <a:off x="0" y="0"/>
                          <a:ext cx="3028950" cy="12700"/>
                        </a:xfrm>
                        <a:prstGeom prst="rect"/>
                        <a:ln/>
                      </pic:spPr>
                    </pic:pic>
                  </a:graphicData>
                </a:graphic>
              </wp:anchor>
            </w:drawing>
          </mc:Fallback>
        </mc:AlternateContent>
      </w:r>
    </w:p>
    <w:p w:rsidR="00000000" w:rsidDel="00000000" w:rsidP="00000000" w:rsidRDefault="00000000" w:rsidRPr="00000000" w14:paraId="0000032B">
      <w:pPr>
        <w:pageBreakBefore w:val="0"/>
        <w:spacing w:after="0" w:line="240" w:lineRule="auto"/>
        <w:rPr>
          <w:b w:val="1"/>
          <w:sz w:val="24"/>
          <w:szCs w:val="24"/>
        </w:rPr>
      </w:pPr>
      <w:r w:rsidDel="00000000" w:rsidR="00000000" w:rsidRPr="00000000">
        <w:rPr>
          <w:rtl w:val="0"/>
        </w:rPr>
      </w:r>
    </w:p>
    <w:p w:rsidR="00000000" w:rsidDel="00000000" w:rsidP="00000000" w:rsidRDefault="00000000" w:rsidRPr="00000000" w14:paraId="0000032C">
      <w:pPr>
        <w:pageBreakBefore w:val="0"/>
        <w:spacing w:after="0" w:line="240" w:lineRule="auto"/>
        <w:ind w:left="0" w:firstLine="0"/>
        <w:rPr>
          <w:b w:val="1"/>
          <w:sz w:val="24"/>
          <w:szCs w:val="24"/>
        </w:rPr>
      </w:pPr>
      <w:r w:rsidDel="00000000" w:rsidR="00000000" w:rsidRPr="00000000">
        <w:rPr>
          <w:rtl w:val="0"/>
        </w:rPr>
      </w:r>
    </w:p>
    <w:p w:rsidR="00000000" w:rsidDel="00000000" w:rsidP="00000000" w:rsidRDefault="00000000" w:rsidRPr="00000000" w14:paraId="0000032D">
      <w:pPr>
        <w:pageBreakBefore w:val="0"/>
        <w:spacing w:after="0" w:line="240" w:lineRule="auto"/>
        <w:ind w:firstLine="18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Wordpress</w:t>
      </w:r>
    </w:p>
    <w:p w:rsidR="00000000" w:rsidDel="00000000" w:rsidP="00000000" w:rsidRDefault="00000000" w:rsidRPr="00000000" w14:paraId="0000032E">
      <w:pPr>
        <w:pageBreakBefore w:val="0"/>
        <w:spacing w:after="0" w:line="240" w:lineRule="auto"/>
        <w:ind w:firstLine="180"/>
        <w:rPr>
          <w:b w:val="1"/>
          <w:sz w:val="24"/>
          <w:szCs w:val="24"/>
        </w:rPr>
      </w:pPr>
      <w:r w:rsidDel="00000000" w:rsidR="00000000" w:rsidRPr="00000000">
        <w:rPr>
          <w:rtl w:val="0"/>
        </w:rPr>
      </w:r>
    </w:p>
    <w:p w:rsidR="00000000" w:rsidDel="00000000" w:rsidP="00000000" w:rsidRDefault="00000000" w:rsidRPr="00000000" w14:paraId="0000032F">
      <w:pPr>
        <w:pageBreakBefore w:val="0"/>
        <w:rPr>
          <w:b w:val="1"/>
          <w:sz w:val="20"/>
          <w:szCs w:val="20"/>
        </w:rPr>
      </w:pPr>
      <w:r w:rsidDel="00000000" w:rsidR="00000000" w:rsidRPr="00000000">
        <w:rPr>
          <w:b w:val="1"/>
          <w:sz w:val="20"/>
          <w:szCs w:val="20"/>
        </w:rPr>
        <w:drawing>
          <wp:inline distB="0" distT="0" distL="0" distR="0">
            <wp:extent cx="3135709" cy="3497888"/>
            <wp:effectExtent b="0" l="0" r="0" t="0"/>
            <wp:docPr id="43" name="image4.png"/>
            <a:graphic>
              <a:graphicData uri="http://schemas.openxmlformats.org/drawingml/2006/picture">
                <pic:pic>
                  <pic:nvPicPr>
                    <pic:cNvPr id="0" name="image4.png"/>
                    <pic:cNvPicPr preferRelativeResize="0"/>
                  </pic:nvPicPr>
                  <pic:blipFill>
                    <a:blip r:embed="rId51"/>
                    <a:srcRect b="0" l="0" r="0" t="0"/>
                    <a:stretch>
                      <a:fillRect/>
                    </a:stretch>
                  </pic:blipFill>
                  <pic:spPr>
                    <a:xfrm>
                      <a:off x="0" y="0"/>
                      <a:ext cx="3135709" cy="3497888"/>
                    </a:xfrm>
                    <a:prstGeom prst="rect"/>
                    <a:ln/>
                  </pic:spPr>
                </pic:pic>
              </a:graphicData>
            </a:graphic>
          </wp:inline>
        </w:drawing>
      </w:r>
      <w:r w:rsidDel="00000000" w:rsidR="00000000" w:rsidRPr="00000000">
        <w:rPr>
          <w:rtl w:val="0"/>
        </w:rPr>
      </w:r>
    </w:p>
    <w:p w:rsidR="00000000" w:rsidDel="00000000" w:rsidP="00000000" w:rsidRDefault="00000000" w:rsidRPr="00000000" w14:paraId="000003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0"/>
          <w:szCs w:val="20"/>
        </w:rPr>
        <w:sectPr>
          <w:headerReference r:id="rId52" w:type="default"/>
          <w:footerReference r:id="rId53" w:type="default"/>
          <w:pgSz w:h="15840" w:w="12240" w:orient="portrait"/>
          <w:pgMar w:bottom="1440" w:top="1440" w:left="1440" w:right="1440" w:header="720" w:footer="720"/>
          <w:pgNumType w:start="1"/>
        </w:sectPr>
      </w:pPr>
      <w:r w:rsidDel="00000000" w:rsidR="00000000" w:rsidRPr="00000000">
        <w:br w:type="page"/>
      </w:r>
      <w:r w:rsidDel="00000000" w:rsidR="00000000" w:rsidRPr="00000000">
        <w:rPr>
          <w:rtl w:val="0"/>
        </w:rPr>
      </w:r>
    </w:p>
    <w:p w:rsidR="00000000" w:rsidDel="00000000" w:rsidP="00000000" w:rsidRDefault="00000000" w:rsidRPr="00000000" w14:paraId="00000331">
      <w:pPr>
        <w:pageBreakBefore w:val="0"/>
        <w:jc w:val="center"/>
        <w:rPr>
          <w:rFonts w:ascii="Times New Roman" w:cs="Times New Roman" w:eastAsia="Times New Roman" w:hAnsi="Times New Roman"/>
          <w:b w:val="1"/>
          <w:sz w:val="28"/>
          <w:szCs w:val="28"/>
          <w:u w:val="single"/>
        </w:rPr>
      </w:pPr>
      <w:r w:rsidDel="00000000" w:rsidR="00000000" w:rsidRPr="00000000">
        <w:rPr>
          <w:rFonts w:ascii="Times New Roman" w:cs="Times New Roman" w:eastAsia="Times New Roman" w:hAnsi="Times New Roman"/>
          <w:b w:val="1"/>
          <w:sz w:val="28"/>
          <w:szCs w:val="28"/>
          <w:u w:val="single"/>
          <w:rtl w:val="0"/>
        </w:rPr>
        <w:t xml:space="preserve">Identifying Suicidal Statements</w:t>
      </w:r>
      <w:r w:rsidDel="00000000" w:rsidR="00000000" w:rsidRPr="00000000">
        <w:drawing>
          <wp:anchor allowOverlap="1" behindDoc="0" distB="0" distT="0" distL="114300" distR="114300" hidden="0" layoutInCell="1" locked="0" relativeHeight="0" simplePos="0">
            <wp:simplePos x="0" y="0"/>
            <wp:positionH relativeFrom="column">
              <wp:posOffset>62542</wp:posOffset>
            </wp:positionH>
            <wp:positionV relativeFrom="paragraph">
              <wp:posOffset>455</wp:posOffset>
            </wp:positionV>
            <wp:extent cx="1095375" cy="823473"/>
            <wp:effectExtent b="0" l="0" r="0" t="0"/>
            <wp:wrapSquare wrapText="bothSides" distB="0" distT="0" distL="114300" distR="114300"/>
            <wp:docPr id="26" name="image1.png"/>
            <a:graphic>
              <a:graphicData uri="http://schemas.openxmlformats.org/drawingml/2006/picture">
                <pic:pic>
                  <pic:nvPicPr>
                    <pic:cNvPr id="0" name="image1.png"/>
                    <pic:cNvPicPr preferRelativeResize="0"/>
                  </pic:nvPicPr>
                  <pic:blipFill>
                    <a:blip r:embed="rId33"/>
                    <a:srcRect b="50806" l="35417" r="55608" t="39605"/>
                    <a:stretch>
                      <a:fillRect/>
                    </a:stretch>
                  </pic:blipFill>
                  <pic:spPr>
                    <a:xfrm>
                      <a:off x="0" y="0"/>
                      <a:ext cx="1095375" cy="823473"/>
                    </a:xfrm>
                    <a:prstGeom prst="rect"/>
                    <a:ln/>
                  </pic:spPr>
                </pic:pic>
              </a:graphicData>
            </a:graphic>
          </wp:anchor>
        </w:drawing>
      </w:r>
    </w:p>
    <w:p w:rsidR="00000000" w:rsidDel="00000000" w:rsidP="00000000" w:rsidRDefault="00000000" w:rsidRPr="00000000" w14:paraId="00000332">
      <w:pPr>
        <w:pageBreakBefore w:val="0"/>
        <w:rPr>
          <w:rFonts w:ascii="Times New Roman" w:cs="Times New Roman" w:eastAsia="Times New Roman" w:hAnsi="Times New Roman"/>
          <w:b w:val="1"/>
          <w:sz w:val="28"/>
          <w:szCs w:val="28"/>
          <w:u w:val="single"/>
        </w:rPr>
      </w:pPr>
      <w:r w:rsidDel="00000000" w:rsidR="00000000" w:rsidRPr="00000000">
        <w:rPr>
          <w:rtl w:val="0"/>
        </w:rPr>
      </w:r>
    </w:p>
    <w:p w:rsidR="00000000" w:rsidDel="00000000" w:rsidP="00000000" w:rsidRDefault="00000000" w:rsidRPr="00000000" w14:paraId="00000333">
      <w:pPr>
        <w:pageBreakBefore w:val="0"/>
        <w:rPr>
          <w:rFonts w:ascii="Times New Roman" w:cs="Times New Roman" w:eastAsia="Times New Roman" w:hAnsi="Times New Roman"/>
          <w:b w:val="1"/>
          <w:sz w:val="28"/>
          <w:szCs w:val="28"/>
          <w:u w:val="single"/>
        </w:rPr>
      </w:pPr>
      <w:r w:rsidDel="00000000" w:rsidR="00000000" w:rsidRPr="00000000">
        <w:rPr>
          <w:rtl w:val="0"/>
        </w:rPr>
      </w:r>
    </w:p>
    <w:p w:rsidR="00000000" w:rsidDel="00000000" w:rsidP="00000000" w:rsidRDefault="00000000" w:rsidRPr="00000000" w14:paraId="00000334">
      <w:pPr>
        <w:pageBreakBefore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8"/>
          <w:szCs w:val="28"/>
          <w:u w:val="single"/>
          <w:rtl w:val="0"/>
        </w:rPr>
        <w:t xml:space="preserve">Directions: </w:t>
      </w:r>
      <w:r w:rsidDel="00000000" w:rsidR="00000000" w:rsidRPr="00000000">
        <w:rPr>
          <w:rFonts w:ascii="Times New Roman" w:cs="Times New Roman" w:eastAsia="Times New Roman" w:hAnsi="Times New Roman"/>
          <w:sz w:val="24"/>
          <w:szCs w:val="24"/>
          <w:rtl w:val="0"/>
        </w:rPr>
        <w:t xml:space="preserve">Circle the statements below that indicate a person may be suicidal and you should activate immediate assistance. </w:t>
      </w:r>
      <w:r w:rsidDel="00000000" w:rsidR="00000000" w:rsidRPr="00000000">
        <w:rPr>
          <w:rFonts w:ascii="Times New Roman" w:cs="Times New Roman" w:eastAsia="Times New Roman" w:hAnsi="Times New Roman"/>
          <w:sz w:val="24"/>
          <w:szCs w:val="24"/>
          <w:u w:val="single"/>
          <w:rtl w:val="0"/>
        </w:rPr>
        <w:t xml:space="preserve">Underline</w:t>
      </w:r>
      <w:r w:rsidDel="00000000" w:rsidR="00000000" w:rsidRPr="00000000">
        <w:rPr>
          <w:rFonts w:ascii="Times New Roman" w:cs="Times New Roman" w:eastAsia="Times New Roman" w:hAnsi="Times New Roman"/>
          <w:sz w:val="24"/>
          <w:szCs w:val="24"/>
          <w:rtl w:val="0"/>
        </w:rPr>
        <w:t xml:space="preserve"> statements that are not suicidal but require follow up support. </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939800</wp:posOffset>
                </wp:positionH>
                <wp:positionV relativeFrom="paragraph">
                  <wp:posOffset>0</wp:posOffset>
                </wp:positionV>
                <wp:extent cx="486949" cy="201882"/>
                <wp:effectExtent b="0" l="0" r="0" t="0"/>
                <wp:wrapNone/>
                <wp:docPr id="15" name=""/>
                <a:graphic>
                  <a:graphicData uri="http://schemas.microsoft.com/office/word/2010/wordprocessingShape">
                    <wps:wsp>
                      <wps:cNvSpPr/>
                      <wps:cNvPr id="16" name="Shape 16"/>
                      <wps:spPr>
                        <a:xfrm>
                          <a:off x="5108876" y="3685409"/>
                          <a:ext cx="474249" cy="189182"/>
                        </a:xfrm>
                        <a:prstGeom prst="ellipse">
                          <a:avLst/>
                        </a:prstGeom>
                        <a:no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939800</wp:posOffset>
                </wp:positionH>
                <wp:positionV relativeFrom="paragraph">
                  <wp:posOffset>0</wp:posOffset>
                </wp:positionV>
                <wp:extent cx="486949" cy="201882"/>
                <wp:effectExtent b="0" l="0" r="0" t="0"/>
                <wp:wrapNone/>
                <wp:docPr id="15" name="image22.png"/>
                <a:graphic>
                  <a:graphicData uri="http://schemas.openxmlformats.org/drawingml/2006/picture">
                    <pic:pic>
                      <pic:nvPicPr>
                        <pic:cNvPr id="0" name="image22.png"/>
                        <pic:cNvPicPr preferRelativeResize="0"/>
                      </pic:nvPicPr>
                      <pic:blipFill>
                        <a:blip r:embed="rId54"/>
                        <a:srcRect/>
                        <a:stretch>
                          <a:fillRect/>
                        </a:stretch>
                      </pic:blipFill>
                      <pic:spPr>
                        <a:xfrm>
                          <a:off x="0" y="0"/>
                          <a:ext cx="486949" cy="201882"/>
                        </a:xfrm>
                        <a:prstGeom prst="rect"/>
                        <a:ln/>
                      </pic:spPr>
                    </pic:pic>
                  </a:graphicData>
                </a:graphic>
              </wp:anchor>
            </w:drawing>
          </mc:Fallback>
        </mc:AlternateContent>
      </w:r>
    </w:p>
    <w:p w:rsidR="00000000" w:rsidDel="00000000" w:rsidP="00000000" w:rsidRDefault="00000000" w:rsidRPr="00000000" w14:paraId="00000335">
      <w:pPr>
        <w:pageBreakBefore w:val="0"/>
        <w:rPr>
          <w:rFonts w:ascii="Times New Roman" w:cs="Times New Roman" w:eastAsia="Times New Roman" w:hAnsi="Times New Roman"/>
          <w:b w:val="1"/>
          <w:sz w:val="28"/>
          <w:szCs w:val="28"/>
          <w:u w:val="single"/>
        </w:rPr>
      </w:pPr>
      <w:r w:rsidDel="00000000" w:rsidR="00000000" w:rsidRPr="00000000">
        <w:rPr>
          <w:rtl w:val="0"/>
        </w:rPr>
      </w:r>
    </w:p>
    <w:p w:rsidR="00000000" w:rsidDel="00000000" w:rsidP="00000000" w:rsidRDefault="00000000" w:rsidRPr="00000000" w14:paraId="00000336">
      <w:pPr>
        <w:pageBreakBefore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will all be over soon” </w:t>
        <w:tab/>
        <w:tab/>
        <w:tab/>
        <w:tab/>
        <w:tab/>
        <w:tab/>
        <w:t xml:space="preserve">“No one cares if I live or die”</w:t>
      </w:r>
    </w:p>
    <w:p w:rsidR="00000000" w:rsidDel="00000000" w:rsidP="00000000" w:rsidRDefault="00000000" w:rsidRPr="00000000" w14:paraId="00000337">
      <w:pPr>
        <w:pageBreakBefore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38">
      <w:pPr>
        <w:pageBreakBefore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“Take this, I won’t be needing it anymore” </w:t>
        <w:tab/>
        <w:t xml:space="preserve">   </w:t>
        <w:tab/>
        <w:tab/>
        <w:t xml:space="preserve"> “I don’t have many close friends” </w:t>
      </w:r>
    </w:p>
    <w:p w:rsidR="00000000" w:rsidDel="00000000" w:rsidP="00000000" w:rsidRDefault="00000000" w:rsidRPr="00000000" w14:paraId="00000339">
      <w:pPr>
        <w:pageBreakBefore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3A">
      <w:pPr>
        <w:pageBreakBefore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“My life is meaningless”</w:t>
        <w:tab/>
        <w:tab/>
        <w:tab/>
        <w:tab/>
        <w:tab/>
        <w:tab/>
        <w:tab/>
        <w:t xml:space="preserve">“I wish I was dead” </w:t>
      </w:r>
    </w:p>
    <w:p w:rsidR="00000000" w:rsidDel="00000000" w:rsidP="00000000" w:rsidRDefault="00000000" w:rsidRPr="00000000" w14:paraId="0000033B">
      <w:pPr>
        <w:pageBreakBefore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3C">
      <w:pPr>
        <w:pageBreakBefore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“My parents aren’t around that much” </w:t>
        <w:tab/>
        <w:tab/>
        <w:tab/>
        <w:tab/>
        <w:tab/>
        <w:t xml:space="preserve">“There is no hope” </w:t>
      </w:r>
    </w:p>
    <w:p w:rsidR="00000000" w:rsidDel="00000000" w:rsidP="00000000" w:rsidRDefault="00000000" w:rsidRPr="00000000" w14:paraId="0000033D">
      <w:pPr>
        <w:pageBreakBefore w:val="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3E">
      <w:pPr>
        <w:pageBreakBefore w:val="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Identify other statements that would indicate a person is thinking of harming themselves: </w:t>
      </w:r>
    </w:p>
    <w:p w:rsidR="00000000" w:rsidDel="00000000" w:rsidP="00000000" w:rsidRDefault="00000000" w:rsidRPr="00000000" w14:paraId="0000033F">
      <w:pPr>
        <w:pageBreakBefore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40">
      <w:pPr>
        <w:pageBreakBefore w:val="0"/>
        <w:spacing w:line="48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______________________________________________________________________________________________________________________________________________________________________________________________________</w:t>
      </w:r>
    </w:p>
    <w:p w:rsidR="00000000" w:rsidDel="00000000" w:rsidP="00000000" w:rsidRDefault="00000000" w:rsidRPr="00000000" w14:paraId="00000341">
      <w:pPr>
        <w:pageBreakBefore w:val="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42">
      <w:pPr>
        <w:pageBreakBefore w:val="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43">
      <w:pPr>
        <w:pageBreakBefore w:val="0"/>
        <w:rPr>
          <w:rFonts w:ascii="Times New Roman" w:cs="Times New Roman" w:eastAsia="Times New Roman" w:hAnsi="Times New Roman"/>
          <w:b w:val="1"/>
          <w:sz w:val="28"/>
          <w:szCs w:val="28"/>
          <w:u w:val="single"/>
        </w:rPr>
      </w:pPr>
      <w:r w:rsidDel="00000000" w:rsidR="00000000" w:rsidRPr="00000000">
        <w:rPr>
          <w:rtl w:val="0"/>
        </w:rPr>
      </w:r>
    </w:p>
    <w:p w:rsidR="00000000" w:rsidDel="00000000" w:rsidP="00000000" w:rsidRDefault="00000000" w:rsidRPr="00000000" w14:paraId="00000344">
      <w:pPr>
        <w:pageBreakBefore w:val="0"/>
        <w:rPr>
          <w:rFonts w:ascii="Times New Roman" w:cs="Times New Roman" w:eastAsia="Times New Roman" w:hAnsi="Times New Roman"/>
          <w:b w:val="1"/>
          <w:sz w:val="28"/>
          <w:szCs w:val="28"/>
          <w:u w:val="single"/>
        </w:rPr>
      </w:pPr>
      <w:r w:rsidDel="00000000" w:rsidR="00000000" w:rsidRPr="00000000">
        <w:rPr>
          <w:rtl w:val="0"/>
        </w:rPr>
      </w:r>
    </w:p>
    <w:p w:rsidR="00000000" w:rsidDel="00000000" w:rsidP="00000000" w:rsidRDefault="00000000" w:rsidRPr="00000000" w14:paraId="00000345">
      <w:pPr>
        <w:pageBreakBefore w:val="0"/>
        <w:rPr>
          <w:rFonts w:ascii="Times New Roman" w:cs="Times New Roman" w:eastAsia="Times New Roman" w:hAnsi="Times New Roman"/>
          <w:b w:val="1"/>
          <w:sz w:val="28"/>
          <w:szCs w:val="28"/>
          <w:u w:val="single"/>
        </w:rPr>
      </w:pPr>
      <w:r w:rsidDel="00000000" w:rsidR="00000000" w:rsidRPr="00000000">
        <w:rPr>
          <w:rtl w:val="0"/>
        </w:rPr>
      </w:r>
    </w:p>
    <w:p w:rsidR="00000000" w:rsidDel="00000000" w:rsidP="00000000" w:rsidRDefault="00000000" w:rsidRPr="00000000" w14:paraId="00000346">
      <w:pPr>
        <w:pageBreakBefore w:val="0"/>
        <w:rPr>
          <w:rFonts w:ascii="Times New Roman" w:cs="Times New Roman" w:eastAsia="Times New Roman" w:hAnsi="Times New Roman"/>
          <w:b w:val="1"/>
          <w:sz w:val="28"/>
          <w:szCs w:val="28"/>
          <w:u w:val="single"/>
        </w:rPr>
      </w:pPr>
      <w:r w:rsidDel="00000000" w:rsidR="00000000" w:rsidRPr="00000000">
        <w:rPr>
          <w:rtl w:val="0"/>
        </w:rPr>
      </w:r>
    </w:p>
    <w:p w:rsidR="00000000" w:rsidDel="00000000" w:rsidP="00000000" w:rsidRDefault="00000000" w:rsidRPr="00000000" w14:paraId="00000347">
      <w:pPr>
        <w:pageBreakBefore w:val="0"/>
        <w:jc w:val="center"/>
        <w:rPr>
          <w:rFonts w:ascii="Times New Roman" w:cs="Times New Roman" w:eastAsia="Times New Roman" w:hAnsi="Times New Roman"/>
          <w:b w:val="1"/>
          <w:sz w:val="28"/>
          <w:szCs w:val="28"/>
          <w:u w:val="single"/>
        </w:rPr>
      </w:pPr>
      <w:r w:rsidDel="00000000" w:rsidR="00000000" w:rsidRPr="00000000">
        <w:rPr>
          <w:rFonts w:ascii="Times New Roman" w:cs="Times New Roman" w:eastAsia="Times New Roman" w:hAnsi="Times New Roman"/>
          <w:b w:val="1"/>
          <w:sz w:val="28"/>
          <w:szCs w:val="28"/>
          <w:u w:val="single"/>
          <w:rtl w:val="0"/>
        </w:rPr>
        <w:t xml:space="preserve">Identifying Suicidal Statements</w:t>
      </w:r>
      <w:r w:rsidDel="00000000" w:rsidR="00000000" w:rsidRPr="00000000">
        <w:drawing>
          <wp:anchor allowOverlap="1" behindDoc="0" distB="0" distT="0" distL="114300" distR="114300" hidden="0" layoutInCell="1" locked="0" relativeHeight="0" simplePos="0">
            <wp:simplePos x="0" y="0"/>
            <wp:positionH relativeFrom="column">
              <wp:posOffset>114300</wp:posOffset>
            </wp:positionH>
            <wp:positionV relativeFrom="paragraph">
              <wp:posOffset>2995</wp:posOffset>
            </wp:positionV>
            <wp:extent cx="1095375" cy="823473"/>
            <wp:effectExtent b="0" l="0" r="0" t="0"/>
            <wp:wrapSquare wrapText="bothSides" distB="0" distT="0" distL="114300" distR="114300"/>
            <wp:docPr id="31" name="image1.png"/>
            <a:graphic>
              <a:graphicData uri="http://schemas.openxmlformats.org/drawingml/2006/picture">
                <pic:pic>
                  <pic:nvPicPr>
                    <pic:cNvPr id="0" name="image1.png"/>
                    <pic:cNvPicPr preferRelativeResize="0"/>
                  </pic:nvPicPr>
                  <pic:blipFill>
                    <a:blip r:embed="rId33"/>
                    <a:srcRect b="50806" l="35417" r="55608" t="39605"/>
                    <a:stretch>
                      <a:fillRect/>
                    </a:stretch>
                  </pic:blipFill>
                  <pic:spPr>
                    <a:xfrm>
                      <a:off x="0" y="0"/>
                      <a:ext cx="1095375" cy="823473"/>
                    </a:xfrm>
                    <a:prstGeom prst="rect"/>
                    <a:ln/>
                  </pic:spPr>
                </pic:pic>
              </a:graphicData>
            </a:graphic>
          </wp:anchor>
        </w:drawing>
      </w:r>
    </w:p>
    <w:p w:rsidR="00000000" w:rsidDel="00000000" w:rsidP="00000000" w:rsidRDefault="00000000" w:rsidRPr="00000000" w14:paraId="00000348">
      <w:pPr>
        <w:pageBreakBefore w:val="0"/>
        <w:jc w:val="center"/>
        <w:rPr>
          <w:rFonts w:ascii="Times New Roman" w:cs="Times New Roman" w:eastAsia="Times New Roman" w:hAnsi="Times New Roman"/>
          <w:b w:val="1"/>
          <w:sz w:val="28"/>
          <w:szCs w:val="28"/>
          <w:u w:val="single"/>
        </w:rPr>
      </w:pPr>
      <w:r w:rsidDel="00000000" w:rsidR="00000000" w:rsidRPr="00000000">
        <w:rPr>
          <w:rFonts w:ascii="Times New Roman" w:cs="Times New Roman" w:eastAsia="Times New Roman" w:hAnsi="Times New Roman"/>
          <w:b w:val="1"/>
          <w:sz w:val="28"/>
          <w:szCs w:val="28"/>
          <w:u w:val="single"/>
          <w:rtl w:val="0"/>
        </w:rPr>
        <w:t xml:space="preserve">(Answer Key)</w:t>
      </w:r>
    </w:p>
    <w:p w:rsidR="00000000" w:rsidDel="00000000" w:rsidP="00000000" w:rsidRDefault="00000000" w:rsidRPr="00000000" w14:paraId="00000349">
      <w:pPr>
        <w:pageBreakBefore w:val="0"/>
        <w:rPr>
          <w:rFonts w:ascii="Times New Roman" w:cs="Times New Roman" w:eastAsia="Times New Roman" w:hAnsi="Times New Roman"/>
          <w:b w:val="1"/>
          <w:sz w:val="28"/>
          <w:szCs w:val="28"/>
          <w:u w:val="single"/>
        </w:rPr>
      </w:pPr>
      <w:r w:rsidDel="00000000" w:rsidR="00000000" w:rsidRPr="00000000">
        <w:rPr>
          <w:rtl w:val="0"/>
        </w:rPr>
      </w:r>
    </w:p>
    <w:p w:rsidR="00000000" w:rsidDel="00000000" w:rsidP="00000000" w:rsidRDefault="00000000" w:rsidRPr="00000000" w14:paraId="0000034A">
      <w:pPr>
        <w:pageBreakBefore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8"/>
          <w:szCs w:val="28"/>
          <w:u w:val="single"/>
          <w:rtl w:val="0"/>
        </w:rPr>
        <w:t xml:space="preserve">Directions: </w:t>
      </w:r>
      <w:r w:rsidDel="00000000" w:rsidR="00000000" w:rsidRPr="00000000">
        <w:rPr>
          <w:rFonts w:ascii="Times New Roman" w:cs="Times New Roman" w:eastAsia="Times New Roman" w:hAnsi="Times New Roman"/>
          <w:sz w:val="24"/>
          <w:szCs w:val="24"/>
          <w:rtl w:val="0"/>
        </w:rPr>
        <w:t xml:space="preserve">Circle the statements below that indicate a person may be suicidal and you should activate immediate assistance. </w:t>
      </w:r>
      <w:r w:rsidDel="00000000" w:rsidR="00000000" w:rsidRPr="00000000">
        <w:rPr>
          <w:rFonts w:ascii="Times New Roman" w:cs="Times New Roman" w:eastAsia="Times New Roman" w:hAnsi="Times New Roman"/>
          <w:sz w:val="24"/>
          <w:szCs w:val="24"/>
          <w:u w:val="single"/>
          <w:rtl w:val="0"/>
        </w:rPr>
        <w:t xml:space="preserve">Underline</w:t>
      </w:r>
      <w:r w:rsidDel="00000000" w:rsidR="00000000" w:rsidRPr="00000000">
        <w:rPr>
          <w:rFonts w:ascii="Times New Roman" w:cs="Times New Roman" w:eastAsia="Times New Roman" w:hAnsi="Times New Roman"/>
          <w:sz w:val="24"/>
          <w:szCs w:val="24"/>
          <w:rtl w:val="0"/>
        </w:rPr>
        <w:t xml:space="preserve"> statements that are not suicidal but require follow up support. </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939800</wp:posOffset>
                </wp:positionH>
                <wp:positionV relativeFrom="paragraph">
                  <wp:posOffset>0</wp:posOffset>
                </wp:positionV>
                <wp:extent cx="486949" cy="201882"/>
                <wp:effectExtent b="0" l="0" r="0" t="0"/>
                <wp:wrapNone/>
                <wp:docPr id="21" name=""/>
                <a:graphic>
                  <a:graphicData uri="http://schemas.microsoft.com/office/word/2010/wordprocessingShape">
                    <wps:wsp>
                      <wps:cNvSpPr/>
                      <wps:cNvPr id="22" name="Shape 22"/>
                      <wps:spPr>
                        <a:xfrm>
                          <a:off x="5108876" y="3685409"/>
                          <a:ext cx="474249" cy="189182"/>
                        </a:xfrm>
                        <a:prstGeom prst="ellipse">
                          <a:avLst/>
                        </a:prstGeom>
                        <a:no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939800</wp:posOffset>
                </wp:positionH>
                <wp:positionV relativeFrom="paragraph">
                  <wp:posOffset>0</wp:posOffset>
                </wp:positionV>
                <wp:extent cx="486949" cy="201882"/>
                <wp:effectExtent b="0" l="0" r="0" t="0"/>
                <wp:wrapNone/>
                <wp:docPr id="21" name="image31.png"/>
                <a:graphic>
                  <a:graphicData uri="http://schemas.openxmlformats.org/drawingml/2006/picture">
                    <pic:pic>
                      <pic:nvPicPr>
                        <pic:cNvPr id="0" name="image31.png"/>
                        <pic:cNvPicPr preferRelativeResize="0"/>
                      </pic:nvPicPr>
                      <pic:blipFill>
                        <a:blip r:embed="rId55"/>
                        <a:srcRect/>
                        <a:stretch>
                          <a:fillRect/>
                        </a:stretch>
                      </pic:blipFill>
                      <pic:spPr>
                        <a:xfrm>
                          <a:off x="0" y="0"/>
                          <a:ext cx="486949" cy="201882"/>
                        </a:xfrm>
                        <a:prstGeom prst="rect"/>
                        <a:ln/>
                      </pic:spPr>
                    </pic:pic>
                  </a:graphicData>
                </a:graphic>
              </wp:anchor>
            </w:drawing>
          </mc:Fallback>
        </mc:AlternateContent>
      </w:r>
    </w:p>
    <w:p w:rsidR="00000000" w:rsidDel="00000000" w:rsidP="00000000" w:rsidRDefault="00000000" w:rsidRPr="00000000" w14:paraId="0000034B">
      <w:pPr>
        <w:pageBreakBefore w:val="0"/>
        <w:rPr>
          <w:rFonts w:ascii="Times New Roman" w:cs="Times New Roman" w:eastAsia="Times New Roman" w:hAnsi="Times New Roman"/>
          <w:b w:val="1"/>
          <w:sz w:val="28"/>
          <w:szCs w:val="28"/>
          <w:u w:val="singl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241300</wp:posOffset>
                </wp:positionV>
                <wp:extent cx="1599960" cy="305998"/>
                <wp:effectExtent b="0" l="0" r="0" t="0"/>
                <wp:wrapNone/>
                <wp:docPr id="11" name=""/>
                <a:graphic>
                  <a:graphicData uri="http://schemas.microsoft.com/office/word/2010/wordprocessingShape">
                    <wps:wsp>
                      <wps:cNvSpPr/>
                      <wps:cNvPr id="12" name="Shape 12"/>
                      <wps:spPr>
                        <a:xfrm>
                          <a:off x="4552370" y="3633351"/>
                          <a:ext cx="1587260" cy="293298"/>
                        </a:xfrm>
                        <a:prstGeom prst="ellipse">
                          <a:avLst/>
                        </a:prstGeom>
                        <a:no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241300</wp:posOffset>
                </wp:positionV>
                <wp:extent cx="1599960" cy="305998"/>
                <wp:effectExtent b="0" l="0" r="0" t="0"/>
                <wp:wrapNone/>
                <wp:docPr id="11" name="image18.png"/>
                <a:graphic>
                  <a:graphicData uri="http://schemas.openxmlformats.org/drawingml/2006/picture">
                    <pic:pic>
                      <pic:nvPicPr>
                        <pic:cNvPr id="0" name="image18.png"/>
                        <pic:cNvPicPr preferRelativeResize="0"/>
                      </pic:nvPicPr>
                      <pic:blipFill>
                        <a:blip r:embed="rId56"/>
                        <a:srcRect/>
                        <a:stretch>
                          <a:fillRect/>
                        </a:stretch>
                      </pic:blipFill>
                      <pic:spPr>
                        <a:xfrm>
                          <a:off x="0" y="0"/>
                          <a:ext cx="1599960" cy="305998"/>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4064000</wp:posOffset>
                </wp:positionH>
                <wp:positionV relativeFrom="paragraph">
                  <wp:posOffset>241300</wp:posOffset>
                </wp:positionV>
                <wp:extent cx="2125620" cy="304968"/>
                <wp:effectExtent b="0" l="0" r="0" t="0"/>
                <wp:wrapNone/>
                <wp:docPr id="3" name=""/>
                <a:graphic>
                  <a:graphicData uri="http://schemas.microsoft.com/office/word/2010/wordprocessingShape">
                    <wps:wsp>
                      <wps:cNvSpPr/>
                      <wps:cNvPr id="4" name="Shape 4"/>
                      <wps:spPr>
                        <a:xfrm>
                          <a:off x="4289540" y="3633866"/>
                          <a:ext cx="2112920" cy="292268"/>
                        </a:xfrm>
                        <a:prstGeom prst="ellipse">
                          <a:avLst/>
                        </a:prstGeom>
                        <a:no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4064000</wp:posOffset>
                </wp:positionH>
                <wp:positionV relativeFrom="paragraph">
                  <wp:posOffset>241300</wp:posOffset>
                </wp:positionV>
                <wp:extent cx="2125620" cy="304968"/>
                <wp:effectExtent b="0" l="0" r="0" t="0"/>
                <wp:wrapNone/>
                <wp:docPr id="3" name="image9.png"/>
                <a:graphic>
                  <a:graphicData uri="http://schemas.openxmlformats.org/drawingml/2006/picture">
                    <pic:pic>
                      <pic:nvPicPr>
                        <pic:cNvPr id="0" name="image9.png"/>
                        <pic:cNvPicPr preferRelativeResize="0"/>
                      </pic:nvPicPr>
                      <pic:blipFill>
                        <a:blip r:embed="rId57"/>
                        <a:srcRect/>
                        <a:stretch>
                          <a:fillRect/>
                        </a:stretch>
                      </pic:blipFill>
                      <pic:spPr>
                        <a:xfrm>
                          <a:off x="0" y="0"/>
                          <a:ext cx="2125620" cy="304968"/>
                        </a:xfrm>
                        <a:prstGeom prst="rect"/>
                        <a:ln/>
                      </pic:spPr>
                    </pic:pic>
                  </a:graphicData>
                </a:graphic>
              </wp:anchor>
            </w:drawing>
          </mc:Fallback>
        </mc:AlternateContent>
      </w:r>
    </w:p>
    <w:p w:rsidR="00000000" w:rsidDel="00000000" w:rsidP="00000000" w:rsidRDefault="00000000" w:rsidRPr="00000000" w14:paraId="0000034C">
      <w:pPr>
        <w:pageBreakBefore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will all be over soon” </w:t>
        <w:tab/>
        <w:tab/>
        <w:tab/>
        <w:tab/>
        <w:tab/>
        <w:tab/>
        <w:t xml:space="preserve">“No one cares if I live or die”</w:t>
      </w:r>
    </w:p>
    <w:p w:rsidR="00000000" w:rsidDel="00000000" w:rsidP="00000000" w:rsidRDefault="00000000" w:rsidRPr="00000000" w14:paraId="0000034D">
      <w:pPr>
        <w:pageBreakBefore w:val="0"/>
        <w:rPr>
          <w:rFonts w:ascii="Times New Roman" w:cs="Times New Roman" w:eastAsia="Times New Roman" w:hAnsi="Times New Roman"/>
          <w:sz w:val="24"/>
          <w:szCs w:val="2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12701</wp:posOffset>
                </wp:positionH>
                <wp:positionV relativeFrom="paragraph">
                  <wp:posOffset>152400</wp:posOffset>
                </wp:positionV>
                <wp:extent cx="2850251" cy="391855"/>
                <wp:effectExtent b="0" l="0" r="0" t="0"/>
                <wp:wrapNone/>
                <wp:docPr id="13" name=""/>
                <a:graphic>
                  <a:graphicData uri="http://schemas.microsoft.com/office/word/2010/wordprocessingShape">
                    <wps:wsp>
                      <wps:cNvSpPr/>
                      <wps:cNvPr id="14" name="Shape 14"/>
                      <wps:spPr>
                        <a:xfrm>
                          <a:off x="3927225" y="3590423"/>
                          <a:ext cx="2837551" cy="379155"/>
                        </a:xfrm>
                        <a:prstGeom prst="ellipse">
                          <a:avLst/>
                        </a:prstGeom>
                        <a:no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12701</wp:posOffset>
                </wp:positionH>
                <wp:positionV relativeFrom="paragraph">
                  <wp:posOffset>152400</wp:posOffset>
                </wp:positionV>
                <wp:extent cx="2850251" cy="391855"/>
                <wp:effectExtent b="0" l="0" r="0" t="0"/>
                <wp:wrapNone/>
                <wp:docPr id="13" name="image20.png"/>
                <a:graphic>
                  <a:graphicData uri="http://schemas.openxmlformats.org/drawingml/2006/picture">
                    <pic:pic>
                      <pic:nvPicPr>
                        <pic:cNvPr id="0" name="image20.png"/>
                        <pic:cNvPicPr preferRelativeResize="0"/>
                      </pic:nvPicPr>
                      <pic:blipFill>
                        <a:blip r:embed="rId58"/>
                        <a:srcRect/>
                        <a:stretch>
                          <a:fillRect/>
                        </a:stretch>
                      </pic:blipFill>
                      <pic:spPr>
                        <a:xfrm>
                          <a:off x="0" y="0"/>
                          <a:ext cx="2850251" cy="391855"/>
                        </a:xfrm>
                        <a:prstGeom prst="rect"/>
                        <a:ln/>
                      </pic:spPr>
                    </pic:pic>
                  </a:graphicData>
                </a:graphic>
              </wp:anchor>
            </w:drawing>
          </mc:Fallback>
        </mc:AlternateContent>
      </w:r>
    </w:p>
    <w:p w:rsidR="00000000" w:rsidDel="00000000" w:rsidP="00000000" w:rsidRDefault="00000000" w:rsidRPr="00000000" w14:paraId="0000034E">
      <w:pPr>
        <w:pageBreakBefore w:val="0"/>
        <w:rPr>
          <w:rFonts w:ascii="Times New Roman" w:cs="Times New Roman" w:eastAsia="Times New Roman" w:hAnsi="Times New Roman"/>
          <w:sz w:val="24"/>
          <w:szCs w:val="24"/>
          <w:u w:val="single"/>
        </w:rPr>
      </w:pPr>
      <w:r w:rsidDel="00000000" w:rsidR="00000000" w:rsidRPr="00000000">
        <w:rPr>
          <w:rFonts w:ascii="Times New Roman" w:cs="Times New Roman" w:eastAsia="Times New Roman" w:hAnsi="Times New Roman"/>
          <w:sz w:val="24"/>
          <w:szCs w:val="24"/>
          <w:rtl w:val="0"/>
        </w:rPr>
        <w:t xml:space="preserve">“Take this, I won’t be needing it anymore” </w:t>
        <w:tab/>
        <w:t xml:space="preserve">   </w:t>
        <w:tab/>
        <w:tab/>
        <w:t xml:space="preserve"> </w:t>
      </w:r>
      <w:r w:rsidDel="00000000" w:rsidR="00000000" w:rsidRPr="00000000">
        <w:rPr>
          <w:rFonts w:ascii="Times New Roman" w:cs="Times New Roman" w:eastAsia="Times New Roman" w:hAnsi="Times New Roman"/>
          <w:sz w:val="24"/>
          <w:szCs w:val="24"/>
          <w:u w:val="single"/>
          <w:rtl w:val="0"/>
        </w:rPr>
        <w:t xml:space="preserve">“I don’t have many close friends” </w:t>
      </w:r>
    </w:p>
    <w:p w:rsidR="00000000" w:rsidDel="00000000" w:rsidP="00000000" w:rsidRDefault="00000000" w:rsidRPr="00000000" w14:paraId="0000034F">
      <w:pPr>
        <w:pageBreakBefore w:val="0"/>
        <w:rPr>
          <w:rFonts w:ascii="Times New Roman" w:cs="Times New Roman" w:eastAsia="Times New Roman" w:hAnsi="Times New Roman"/>
          <w:sz w:val="24"/>
          <w:szCs w:val="2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4648200</wp:posOffset>
                </wp:positionH>
                <wp:positionV relativeFrom="paragraph">
                  <wp:posOffset>203200</wp:posOffset>
                </wp:positionV>
                <wp:extent cx="1280160" cy="270942"/>
                <wp:effectExtent b="0" l="0" r="0" t="0"/>
                <wp:wrapNone/>
                <wp:docPr id="4" name=""/>
                <a:graphic>
                  <a:graphicData uri="http://schemas.microsoft.com/office/word/2010/wordprocessingShape">
                    <wps:wsp>
                      <wps:cNvSpPr/>
                      <wps:cNvPr id="5" name="Shape 5"/>
                      <wps:spPr>
                        <a:xfrm>
                          <a:off x="4712270" y="3650879"/>
                          <a:ext cx="1267460" cy="258242"/>
                        </a:xfrm>
                        <a:prstGeom prst="ellipse">
                          <a:avLst/>
                        </a:prstGeom>
                        <a:no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4648200</wp:posOffset>
                </wp:positionH>
                <wp:positionV relativeFrom="paragraph">
                  <wp:posOffset>203200</wp:posOffset>
                </wp:positionV>
                <wp:extent cx="1280160" cy="270942"/>
                <wp:effectExtent b="0" l="0" r="0" t="0"/>
                <wp:wrapNone/>
                <wp:docPr id="4" name="image10.png"/>
                <a:graphic>
                  <a:graphicData uri="http://schemas.openxmlformats.org/drawingml/2006/picture">
                    <pic:pic>
                      <pic:nvPicPr>
                        <pic:cNvPr id="0" name="image10.png"/>
                        <pic:cNvPicPr preferRelativeResize="0"/>
                      </pic:nvPicPr>
                      <pic:blipFill>
                        <a:blip r:embed="rId59"/>
                        <a:srcRect/>
                        <a:stretch>
                          <a:fillRect/>
                        </a:stretch>
                      </pic:blipFill>
                      <pic:spPr>
                        <a:xfrm>
                          <a:off x="0" y="0"/>
                          <a:ext cx="1280160" cy="270942"/>
                        </a:xfrm>
                        <a:prstGeom prst="rect"/>
                        <a:ln/>
                      </pic:spPr>
                    </pic:pic>
                  </a:graphicData>
                </a:graphic>
              </wp:anchor>
            </w:drawing>
          </mc:Fallback>
        </mc:AlternateContent>
      </w:r>
    </w:p>
    <w:p w:rsidR="00000000" w:rsidDel="00000000" w:rsidP="00000000" w:rsidRDefault="00000000" w:rsidRPr="00000000" w14:paraId="00000350">
      <w:pPr>
        <w:pageBreakBefore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u w:val="single"/>
          <w:rtl w:val="0"/>
        </w:rPr>
        <w:t xml:space="preserve">“My life is meaningless”</w:t>
      </w:r>
      <w:r w:rsidDel="00000000" w:rsidR="00000000" w:rsidRPr="00000000">
        <w:rPr>
          <w:rFonts w:ascii="Times New Roman" w:cs="Times New Roman" w:eastAsia="Times New Roman" w:hAnsi="Times New Roman"/>
          <w:sz w:val="24"/>
          <w:szCs w:val="24"/>
          <w:rtl w:val="0"/>
        </w:rPr>
        <w:tab/>
        <w:tab/>
        <w:tab/>
        <w:tab/>
        <w:tab/>
        <w:tab/>
        <w:tab/>
        <w:t xml:space="preserve">“I wish I was dead” </w:t>
      </w:r>
    </w:p>
    <w:p w:rsidR="00000000" w:rsidDel="00000000" w:rsidP="00000000" w:rsidRDefault="00000000" w:rsidRPr="00000000" w14:paraId="00000351">
      <w:pPr>
        <w:pageBreakBefore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52">
      <w:pPr>
        <w:pageBreakBefore w:val="0"/>
        <w:rPr>
          <w:rFonts w:ascii="Times New Roman" w:cs="Times New Roman" w:eastAsia="Times New Roman" w:hAnsi="Times New Roman"/>
          <w:sz w:val="24"/>
          <w:szCs w:val="24"/>
          <w:u w:val="single"/>
        </w:rPr>
      </w:pPr>
      <w:r w:rsidDel="00000000" w:rsidR="00000000" w:rsidRPr="00000000">
        <w:rPr>
          <w:rFonts w:ascii="Times New Roman" w:cs="Times New Roman" w:eastAsia="Times New Roman" w:hAnsi="Times New Roman"/>
          <w:sz w:val="24"/>
          <w:szCs w:val="24"/>
          <w:u w:val="single"/>
          <w:rtl w:val="0"/>
        </w:rPr>
        <w:t xml:space="preserve">“My parents aren’t around that much”</w:t>
      </w:r>
      <w:r w:rsidDel="00000000" w:rsidR="00000000" w:rsidRPr="00000000">
        <w:rPr>
          <w:rFonts w:ascii="Times New Roman" w:cs="Times New Roman" w:eastAsia="Times New Roman" w:hAnsi="Times New Roman"/>
          <w:sz w:val="24"/>
          <w:szCs w:val="24"/>
          <w:rtl w:val="0"/>
        </w:rPr>
        <w:t xml:space="preserve"> </w:t>
        <w:tab/>
        <w:tab/>
        <w:tab/>
        <w:tab/>
        <w:tab/>
      </w:r>
      <w:r w:rsidDel="00000000" w:rsidR="00000000" w:rsidRPr="00000000">
        <w:rPr>
          <w:rFonts w:ascii="Times New Roman" w:cs="Times New Roman" w:eastAsia="Times New Roman" w:hAnsi="Times New Roman"/>
          <w:sz w:val="24"/>
          <w:szCs w:val="24"/>
          <w:u w:val="single"/>
          <w:rtl w:val="0"/>
        </w:rPr>
        <w:t xml:space="preserve">“There is no hope” </w:t>
      </w:r>
    </w:p>
    <w:p w:rsidR="00000000" w:rsidDel="00000000" w:rsidP="00000000" w:rsidRDefault="00000000" w:rsidRPr="00000000" w14:paraId="00000353">
      <w:pPr>
        <w:pageBreakBefore w:val="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54">
      <w:pPr>
        <w:pageBreakBefore w:val="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Identify other statements that would indicate a person is thinking of harming themselves: </w:t>
      </w:r>
    </w:p>
    <w:p w:rsidR="00000000" w:rsidDel="00000000" w:rsidP="00000000" w:rsidRDefault="00000000" w:rsidRPr="00000000" w14:paraId="00000355">
      <w:pPr>
        <w:pageBreakBefore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56">
      <w:pPr>
        <w:pageBreakBefore w:val="0"/>
        <w:jc w:val="center"/>
        <w:rPr>
          <w:rFonts w:ascii="Times New Roman" w:cs="Times New Roman" w:eastAsia="Times New Roman" w:hAnsi="Times New Roman"/>
          <w:sz w:val="24"/>
          <w:szCs w:val="24"/>
          <w:u w:val="single"/>
        </w:rPr>
      </w:pPr>
      <w:r w:rsidDel="00000000" w:rsidR="00000000" w:rsidRPr="00000000">
        <w:rPr>
          <w:rFonts w:ascii="Times New Roman" w:cs="Times New Roman" w:eastAsia="Times New Roman" w:hAnsi="Times New Roman"/>
          <w:sz w:val="24"/>
          <w:szCs w:val="24"/>
          <w:u w:val="single"/>
          <w:rtl w:val="0"/>
        </w:rPr>
        <w:t xml:space="preserve">Statements will vary.</w:t>
      </w:r>
    </w:p>
    <w:p w:rsidR="00000000" w:rsidDel="00000000" w:rsidP="00000000" w:rsidRDefault="00000000" w:rsidRPr="00000000" w14:paraId="00000357">
      <w:pPr>
        <w:pageBreakBefore w:val="0"/>
        <w:rPr>
          <w:rFonts w:ascii="Times New Roman" w:cs="Times New Roman" w:eastAsia="Times New Roman" w:hAnsi="Times New Roman"/>
          <w:b w:val="1"/>
          <w:sz w:val="28"/>
          <w:szCs w:val="28"/>
          <w:u w:val="single"/>
        </w:rPr>
      </w:pPr>
      <w:r w:rsidDel="00000000" w:rsidR="00000000" w:rsidRPr="00000000">
        <w:rPr>
          <w:rtl w:val="0"/>
        </w:rPr>
      </w:r>
    </w:p>
    <w:p w:rsidR="00000000" w:rsidDel="00000000" w:rsidP="00000000" w:rsidRDefault="00000000" w:rsidRPr="00000000" w14:paraId="00000358">
      <w:pPr>
        <w:pageBreakBefore w:val="0"/>
        <w:rPr>
          <w:rFonts w:ascii="Times New Roman" w:cs="Times New Roman" w:eastAsia="Times New Roman" w:hAnsi="Times New Roman"/>
          <w:b w:val="1"/>
          <w:sz w:val="28"/>
          <w:szCs w:val="28"/>
          <w:u w:val="single"/>
        </w:rPr>
      </w:pPr>
      <w:r w:rsidDel="00000000" w:rsidR="00000000" w:rsidRPr="00000000">
        <w:rPr>
          <w:rtl w:val="0"/>
        </w:rPr>
      </w:r>
    </w:p>
    <w:p w:rsidR="00000000" w:rsidDel="00000000" w:rsidP="00000000" w:rsidRDefault="00000000" w:rsidRPr="00000000" w14:paraId="00000359">
      <w:pPr>
        <w:pageBreakBefore w:val="0"/>
        <w:rPr>
          <w:rFonts w:ascii="Times New Roman" w:cs="Times New Roman" w:eastAsia="Times New Roman" w:hAnsi="Times New Roman"/>
          <w:b w:val="1"/>
          <w:sz w:val="28"/>
          <w:szCs w:val="28"/>
          <w:u w:val="single"/>
        </w:rPr>
      </w:pPr>
      <w:r w:rsidDel="00000000" w:rsidR="00000000" w:rsidRPr="00000000">
        <w:rPr>
          <w:rtl w:val="0"/>
        </w:rPr>
      </w:r>
    </w:p>
    <w:p w:rsidR="00000000" w:rsidDel="00000000" w:rsidP="00000000" w:rsidRDefault="00000000" w:rsidRPr="00000000" w14:paraId="0000035A">
      <w:pPr>
        <w:pageBreakBefore w:val="0"/>
        <w:rPr>
          <w:rFonts w:ascii="Times New Roman" w:cs="Times New Roman" w:eastAsia="Times New Roman" w:hAnsi="Times New Roman"/>
          <w:b w:val="1"/>
          <w:sz w:val="28"/>
          <w:szCs w:val="28"/>
          <w:u w:val="single"/>
        </w:rPr>
      </w:pPr>
      <w:r w:rsidDel="00000000" w:rsidR="00000000" w:rsidRPr="00000000">
        <w:rPr>
          <w:rtl w:val="0"/>
        </w:rPr>
      </w:r>
    </w:p>
    <w:p w:rsidR="00000000" w:rsidDel="00000000" w:rsidP="00000000" w:rsidRDefault="00000000" w:rsidRPr="00000000" w14:paraId="0000035B">
      <w:pPr>
        <w:pageBreakBefore w:val="0"/>
        <w:rPr>
          <w:rFonts w:ascii="Times New Roman" w:cs="Times New Roman" w:eastAsia="Times New Roman" w:hAnsi="Times New Roman"/>
          <w:b w:val="1"/>
          <w:sz w:val="28"/>
          <w:szCs w:val="28"/>
          <w:u w:val="single"/>
        </w:rPr>
      </w:pPr>
      <w:r w:rsidDel="00000000" w:rsidR="00000000" w:rsidRPr="00000000">
        <w:rPr>
          <w:rtl w:val="0"/>
        </w:rPr>
      </w:r>
    </w:p>
    <w:p w:rsidR="00000000" w:rsidDel="00000000" w:rsidP="00000000" w:rsidRDefault="00000000" w:rsidRPr="00000000" w14:paraId="0000035C">
      <w:pPr>
        <w:pageBreakBefore w:val="0"/>
        <w:rPr>
          <w:rFonts w:ascii="Times New Roman" w:cs="Times New Roman" w:eastAsia="Times New Roman" w:hAnsi="Times New Roman"/>
          <w:b w:val="1"/>
          <w:sz w:val="28"/>
          <w:szCs w:val="28"/>
          <w:u w:val="single"/>
        </w:rPr>
      </w:pPr>
      <w:r w:rsidDel="00000000" w:rsidR="00000000" w:rsidRPr="00000000">
        <w:rPr>
          <w:rtl w:val="0"/>
        </w:rPr>
      </w:r>
    </w:p>
    <w:p w:rsidR="00000000" w:rsidDel="00000000" w:rsidP="00000000" w:rsidRDefault="00000000" w:rsidRPr="00000000" w14:paraId="0000035D">
      <w:pPr>
        <w:pageBreakBefore w:val="0"/>
        <w:rPr>
          <w:rFonts w:ascii="Times New Roman" w:cs="Times New Roman" w:eastAsia="Times New Roman" w:hAnsi="Times New Roman"/>
          <w:b w:val="1"/>
          <w:sz w:val="28"/>
          <w:szCs w:val="28"/>
          <w:u w:val="single"/>
        </w:rPr>
      </w:pPr>
      <w:r w:rsidDel="00000000" w:rsidR="00000000" w:rsidRPr="00000000">
        <w:rPr>
          <w:rtl w:val="0"/>
        </w:rPr>
      </w:r>
    </w:p>
    <w:p w:rsidR="00000000" w:rsidDel="00000000" w:rsidP="00000000" w:rsidRDefault="00000000" w:rsidRPr="00000000" w14:paraId="0000035E">
      <w:pPr>
        <w:pageBreakBefore w:val="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Sample Learning Task #6: Activating Assistance </w:t>
      </w:r>
    </w:p>
    <w:p w:rsidR="00000000" w:rsidDel="00000000" w:rsidP="00000000" w:rsidRDefault="00000000" w:rsidRPr="00000000" w14:paraId="0000035F">
      <w:pPr>
        <w:pageBreakBefore w:val="0"/>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Objectives sample learning task is aligned with:</w:t>
      </w:r>
    </w:p>
    <w:p w:rsidR="00000000" w:rsidDel="00000000" w:rsidP="00000000" w:rsidRDefault="00000000" w:rsidRPr="00000000" w14:paraId="00000360">
      <w:pPr>
        <w:pageBreakBefore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 Demonstrate how to access specific community resources that help individuals who show signs of depression and/or suicidal intentions. </w:t>
      </w:r>
    </w:p>
    <w:p w:rsidR="00000000" w:rsidDel="00000000" w:rsidP="00000000" w:rsidRDefault="00000000" w:rsidRPr="00000000" w14:paraId="00000361">
      <w:pPr>
        <w:pageBreakBefore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62">
      <w:pPr>
        <w:pageBreakBefore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Discuss with students that depression is treatable and suicide is preventable. Suicide is a permanent solution to temporary problems. There are many ways to help yourself or help a friends when you recognize “red flags” warning signs. </w:t>
      </w:r>
    </w:p>
    <w:p w:rsidR="00000000" w:rsidDel="00000000" w:rsidP="00000000" w:rsidRDefault="00000000" w:rsidRPr="00000000" w14:paraId="00000363">
      <w:pPr>
        <w:pageBreakBefore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Distribute to students the “Internet and Phone Resources for Information about Depression and Suicide”. This document can also be made into a poster and hung in class for students to access at any time. Inform students that all of these resources are excellent ways to reach out for help and “activate assistance.”</w:t>
      </w:r>
    </w:p>
    <w:p w:rsidR="00000000" w:rsidDel="00000000" w:rsidP="00000000" w:rsidRDefault="00000000" w:rsidRPr="00000000" w14:paraId="00000364">
      <w:pPr>
        <w:pageBreakBefore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On the back of the “Internet and Phone Resources for Information about Depression and Suicide” handout is the “activating assistance” student handout. Have student volunteers read through each option for activating assistance. Remind students that there are many ways to get help. </w:t>
      </w:r>
    </w:p>
    <w:p w:rsidR="00000000" w:rsidDel="00000000" w:rsidP="00000000" w:rsidRDefault="00000000" w:rsidRPr="00000000" w14:paraId="00000365">
      <w:pPr>
        <w:pageBreakBefore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Exit Card: Distribute to students the exit card “Ways we can make a difference”. Inform students that they will need to identify and three different ways to activate assistance if they recognize “red flags” warning signs of depression and/or suicide. </w:t>
      </w:r>
    </w:p>
    <w:p w:rsidR="00000000" w:rsidDel="00000000" w:rsidP="00000000" w:rsidRDefault="00000000" w:rsidRPr="00000000" w14:paraId="00000366">
      <w:pPr>
        <w:pageBreakBefore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67">
      <w:pPr>
        <w:pageBreakBefore w:val="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368">
      <w:pPr>
        <w:pageBreakBefore w:val="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369">
      <w:pPr>
        <w:pageBreakBefore w:val="0"/>
        <w:rPr>
          <w:rFonts w:ascii="Times New Roman" w:cs="Times New Roman" w:eastAsia="Times New Roman" w:hAnsi="Times New Roman"/>
          <w:b w:val="1"/>
          <w:sz w:val="28"/>
          <w:szCs w:val="28"/>
          <w:u w:val="single"/>
        </w:rPr>
      </w:pPr>
      <w:r w:rsidDel="00000000" w:rsidR="00000000" w:rsidRPr="00000000">
        <w:rPr>
          <w:rtl w:val="0"/>
        </w:rPr>
      </w:r>
    </w:p>
    <w:p w:rsidR="00000000" w:rsidDel="00000000" w:rsidP="00000000" w:rsidRDefault="00000000" w:rsidRPr="00000000" w14:paraId="0000036A">
      <w:pPr>
        <w:pageBreakBefore w:val="0"/>
        <w:rPr>
          <w:rFonts w:ascii="Times New Roman" w:cs="Times New Roman" w:eastAsia="Times New Roman" w:hAnsi="Times New Roman"/>
          <w:b w:val="1"/>
          <w:sz w:val="28"/>
          <w:szCs w:val="28"/>
          <w:u w:val="single"/>
        </w:rPr>
      </w:pPr>
      <w:r w:rsidDel="00000000" w:rsidR="00000000" w:rsidRPr="00000000">
        <w:rPr>
          <w:rtl w:val="0"/>
        </w:rPr>
      </w:r>
    </w:p>
    <w:p w:rsidR="00000000" w:rsidDel="00000000" w:rsidP="00000000" w:rsidRDefault="00000000" w:rsidRPr="00000000" w14:paraId="0000036B">
      <w:pPr>
        <w:pageBreakBefore w:val="0"/>
        <w:rPr>
          <w:rFonts w:ascii="Times New Roman" w:cs="Times New Roman" w:eastAsia="Times New Roman" w:hAnsi="Times New Roman"/>
          <w:b w:val="1"/>
          <w:sz w:val="28"/>
          <w:szCs w:val="28"/>
          <w:u w:val="single"/>
        </w:rPr>
      </w:pPr>
      <w:r w:rsidDel="00000000" w:rsidR="00000000" w:rsidRPr="00000000">
        <w:rPr>
          <w:rtl w:val="0"/>
        </w:rPr>
      </w:r>
    </w:p>
    <w:p w:rsidR="00000000" w:rsidDel="00000000" w:rsidP="00000000" w:rsidRDefault="00000000" w:rsidRPr="00000000" w14:paraId="0000036C">
      <w:pPr>
        <w:pageBreakBefore w:val="0"/>
        <w:rPr>
          <w:rFonts w:ascii="Times New Roman" w:cs="Times New Roman" w:eastAsia="Times New Roman" w:hAnsi="Times New Roman"/>
          <w:b w:val="1"/>
          <w:sz w:val="28"/>
          <w:szCs w:val="28"/>
          <w:u w:val="single"/>
        </w:rPr>
      </w:pPr>
      <w:r w:rsidDel="00000000" w:rsidR="00000000" w:rsidRPr="00000000">
        <w:rPr>
          <w:rtl w:val="0"/>
        </w:rPr>
      </w:r>
    </w:p>
    <w:p w:rsidR="00000000" w:rsidDel="00000000" w:rsidP="00000000" w:rsidRDefault="00000000" w:rsidRPr="00000000" w14:paraId="0000036D">
      <w:pPr>
        <w:pageBreakBefore w:val="0"/>
        <w:rPr>
          <w:rFonts w:ascii="Times New Roman" w:cs="Times New Roman" w:eastAsia="Times New Roman" w:hAnsi="Times New Roman"/>
          <w:b w:val="1"/>
          <w:sz w:val="28"/>
          <w:szCs w:val="28"/>
          <w:u w:val="single"/>
        </w:rPr>
      </w:pPr>
      <w:r w:rsidDel="00000000" w:rsidR="00000000" w:rsidRPr="00000000">
        <w:rPr>
          <w:rtl w:val="0"/>
        </w:rPr>
      </w:r>
    </w:p>
    <w:p w:rsidR="00000000" w:rsidDel="00000000" w:rsidP="00000000" w:rsidRDefault="00000000" w:rsidRPr="00000000" w14:paraId="0000036E">
      <w:pPr>
        <w:pageBreakBefore w:val="0"/>
        <w:rPr>
          <w:rFonts w:ascii="Times New Roman" w:cs="Times New Roman" w:eastAsia="Times New Roman" w:hAnsi="Times New Roman"/>
          <w:b w:val="1"/>
          <w:sz w:val="28"/>
          <w:szCs w:val="28"/>
          <w:u w:val="single"/>
        </w:rPr>
      </w:pPr>
      <w:r w:rsidDel="00000000" w:rsidR="00000000" w:rsidRPr="00000000">
        <w:rPr>
          <w:rtl w:val="0"/>
        </w:rPr>
      </w:r>
    </w:p>
    <w:p w:rsidR="00000000" w:rsidDel="00000000" w:rsidP="00000000" w:rsidRDefault="00000000" w:rsidRPr="00000000" w14:paraId="0000036F">
      <w:pPr>
        <w:pageBreakBefore w:val="0"/>
        <w:rPr>
          <w:rFonts w:ascii="Times New Roman" w:cs="Times New Roman" w:eastAsia="Times New Roman" w:hAnsi="Times New Roman"/>
          <w:b w:val="1"/>
          <w:sz w:val="28"/>
          <w:szCs w:val="28"/>
          <w:u w:val="single"/>
        </w:rPr>
      </w:pPr>
      <w:r w:rsidDel="00000000" w:rsidR="00000000" w:rsidRPr="00000000">
        <w:rPr>
          <w:rtl w:val="0"/>
        </w:rPr>
      </w:r>
    </w:p>
    <w:p w:rsidR="00000000" w:rsidDel="00000000" w:rsidP="00000000" w:rsidRDefault="00000000" w:rsidRPr="00000000" w14:paraId="00000370">
      <w:pPr>
        <w:pageBreakBefore w:val="0"/>
        <w:rPr>
          <w:rFonts w:ascii="Times New Roman" w:cs="Times New Roman" w:eastAsia="Times New Roman" w:hAnsi="Times New Roman"/>
          <w:b w:val="1"/>
          <w:sz w:val="28"/>
          <w:szCs w:val="28"/>
          <w:u w:val="single"/>
        </w:rPr>
      </w:pPr>
      <w:r w:rsidDel="00000000" w:rsidR="00000000" w:rsidRPr="00000000">
        <w:rPr>
          <w:rtl w:val="0"/>
        </w:rPr>
      </w:r>
    </w:p>
    <w:p w:rsidR="00000000" w:rsidDel="00000000" w:rsidP="00000000" w:rsidRDefault="00000000" w:rsidRPr="00000000" w14:paraId="00000371">
      <w:pPr>
        <w:pageBreakBefore w:val="0"/>
        <w:rPr>
          <w:rFonts w:ascii="Times New Roman" w:cs="Times New Roman" w:eastAsia="Times New Roman" w:hAnsi="Times New Roman"/>
          <w:b w:val="1"/>
          <w:sz w:val="28"/>
          <w:szCs w:val="28"/>
          <w:u w:val="single"/>
        </w:rPr>
      </w:pPr>
      <w:r w:rsidDel="00000000" w:rsidR="00000000" w:rsidRPr="00000000">
        <w:rPr>
          <w:rtl w:val="0"/>
        </w:rPr>
      </w:r>
    </w:p>
    <w:p w:rsidR="00000000" w:rsidDel="00000000" w:rsidP="00000000" w:rsidRDefault="00000000" w:rsidRPr="00000000" w14:paraId="00000372">
      <w:pPr>
        <w:pageBreakBefore w:val="0"/>
        <w:jc w:val="center"/>
        <w:rPr>
          <w:rFonts w:ascii="Times New Roman" w:cs="Times New Roman" w:eastAsia="Times New Roman" w:hAnsi="Times New Roman"/>
          <w:b w:val="1"/>
          <w:sz w:val="44"/>
          <w:szCs w:val="44"/>
          <w:u w:val="single"/>
        </w:rPr>
      </w:pPr>
      <w:r w:rsidDel="00000000" w:rsidR="00000000" w:rsidRPr="00000000">
        <w:rPr>
          <w:rFonts w:ascii="Times New Roman" w:cs="Times New Roman" w:eastAsia="Times New Roman" w:hAnsi="Times New Roman"/>
          <w:b w:val="1"/>
          <w:sz w:val="44"/>
          <w:szCs w:val="44"/>
          <w:u w:val="single"/>
          <w:rtl w:val="0"/>
        </w:rPr>
        <w:t xml:space="preserve">Internet &amp; Phone Resources for Information About Depression and Suicide</w:t>
      </w:r>
      <w:r w:rsidDel="00000000" w:rsidR="00000000" w:rsidRPr="00000000">
        <w:drawing>
          <wp:anchor allowOverlap="1" behindDoc="0" distB="0" distT="0" distL="114300" distR="114300" hidden="0" layoutInCell="1" locked="0" relativeHeight="0" simplePos="0">
            <wp:simplePos x="0" y="0"/>
            <wp:positionH relativeFrom="column">
              <wp:posOffset>114300</wp:posOffset>
            </wp:positionH>
            <wp:positionV relativeFrom="paragraph">
              <wp:posOffset>18415</wp:posOffset>
            </wp:positionV>
            <wp:extent cx="1095375" cy="823473"/>
            <wp:effectExtent b="0" l="0" r="0" t="0"/>
            <wp:wrapSquare wrapText="bothSides" distB="0" distT="0" distL="114300" distR="114300"/>
            <wp:docPr id="40" name="image1.png"/>
            <a:graphic>
              <a:graphicData uri="http://schemas.openxmlformats.org/drawingml/2006/picture">
                <pic:pic>
                  <pic:nvPicPr>
                    <pic:cNvPr id="0" name="image1.png"/>
                    <pic:cNvPicPr preferRelativeResize="0"/>
                  </pic:nvPicPr>
                  <pic:blipFill>
                    <a:blip r:embed="rId33"/>
                    <a:srcRect b="50806" l="35417" r="55608" t="39605"/>
                    <a:stretch>
                      <a:fillRect/>
                    </a:stretch>
                  </pic:blipFill>
                  <pic:spPr>
                    <a:xfrm>
                      <a:off x="0" y="0"/>
                      <a:ext cx="1095375" cy="823473"/>
                    </a:xfrm>
                    <a:prstGeom prst="rect"/>
                    <a:ln/>
                  </pic:spPr>
                </pic:pic>
              </a:graphicData>
            </a:graphic>
          </wp:anchor>
        </w:drawing>
      </w:r>
    </w:p>
    <w:p w:rsidR="00000000" w:rsidDel="00000000" w:rsidP="00000000" w:rsidRDefault="00000000" w:rsidRPr="00000000" w14:paraId="00000373">
      <w:pPr>
        <w:pageBreakBefore w:val="0"/>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Web </w:t>
      </w:r>
      <w:r w:rsidDel="00000000" w:rsidR="00000000" w:rsidRPr="00000000">
        <w:rPr>
          <w:rFonts w:ascii="Times New Roman" w:cs="Times New Roman" w:eastAsia="Times New Roman" w:hAnsi="Times New Roman"/>
          <w:b w:val="1"/>
          <w:sz w:val="32"/>
          <w:szCs w:val="32"/>
          <w:u w:val="single"/>
          <w:rtl w:val="0"/>
        </w:rPr>
        <w:t xml:space="preserve">Resources</w:t>
      </w:r>
      <w:r w:rsidDel="00000000" w:rsidR="00000000" w:rsidRPr="00000000">
        <w:rPr>
          <w:rFonts w:ascii="Times New Roman" w:cs="Times New Roman" w:eastAsia="Times New Roman" w:hAnsi="Times New Roman"/>
          <w:b w:val="1"/>
          <w:sz w:val="24"/>
          <w:szCs w:val="24"/>
          <w:u w:val="single"/>
          <w:rtl w:val="0"/>
        </w:rPr>
        <w:t xml:space="preserve">:</w:t>
      </w:r>
    </w:p>
    <w:p w:rsidR="00000000" w:rsidDel="00000000" w:rsidP="00000000" w:rsidRDefault="00000000" w:rsidRPr="00000000" w14:paraId="00000374">
      <w:pPr>
        <w:pageBreakBefore w:val="0"/>
        <w:rPr>
          <w:rFonts w:ascii="Times New Roman" w:cs="Times New Roman" w:eastAsia="Times New Roman" w:hAnsi="Times New Roman"/>
          <w:sz w:val="28"/>
          <w:szCs w:val="28"/>
        </w:rPr>
      </w:pPr>
      <w:hyperlink r:id="rId60">
        <w:r w:rsidDel="00000000" w:rsidR="00000000" w:rsidRPr="00000000">
          <w:rPr>
            <w:rFonts w:ascii="Times New Roman" w:cs="Times New Roman" w:eastAsia="Times New Roman" w:hAnsi="Times New Roman"/>
            <w:color w:val="0563c1"/>
            <w:sz w:val="32"/>
            <w:szCs w:val="32"/>
            <w:u w:val="single"/>
            <w:rtl w:val="0"/>
          </w:rPr>
          <w:t xml:space="preserve">www.suicidepreventionlifeline.org</w:t>
        </w:r>
      </w:hyperlink>
      <w:r w:rsidDel="00000000" w:rsidR="00000000" w:rsidRPr="00000000">
        <w:rPr>
          <w:rFonts w:ascii="Times New Roman" w:cs="Times New Roman" w:eastAsia="Times New Roman" w:hAnsi="Times New Roman"/>
          <w:sz w:val="32"/>
          <w:szCs w:val="32"/>
          <w:rtl w:val="0"/>
        </w:rPr>
        <w:t xml:space="preserve"> </w:t>
      </w:r>
      <w:r w:rsidDel="00000000" w:rsidR="00000000" w:rsidRPr="00000000">
        <w:rPr>
          <w:rFonts w:ascii="Times New Roman" w:cs="Times New Roman" w:eastAsia="Times New Roman" w:hAnsi="Times New Roman"/>
          <w:sz w:val="28"/>
          <w:szCs w:val="28"/>
          <w:rtl w:val="0"/>
        </w:rPr>
        <w:t xml:space="preserve">(National Suicide Prevention Lifeline)</w:t>
      </w:r>
    </w:p>
    <w:p w:rsidR="00000000" w:rsidDel="00000000" w:rsidP="00000000" w:rsidRDefault="00000000" w:rsidRPr="00000000" w14:paraId="00000375">
      <w:pPr>
        <w:pageBreakBefore w:val="0"/>
        <w:rPr>
          <w:rFonts w:ascii="Times New Roman" w:cs="Times New Roman" w:eastAsia="Times New Roman" w:hAnsi="Times New Roman"/>
          <w:sz w:val="32"/>
          <w:szCs w:val="32"/>
        </w:rPr>
      </w:pPr>
      <w:hyperlink r:id="rId61">
        <w:r w:rsidDel="00000000" w:rsidR="00000000" w:rsidRPr="00000000">
          <w:rPr>
            <w:rFonts w:ascii="Times New Roman" w:cs="Times New Roman" w:eastAsia="Times New Roman" w:hAnsi="Times New Roman"/>
            <w:color w:val="0563c1"/>
            <w:sz w:val="32"/>
            <w:szCs w:val="32"/>
            <w:u w:val="single"/>
            <w:rtl w:val="0"/>
          </w:rPr>
          <w:t xml:space="preserve">www.sprc.org</w:t>
        </w:r>
      </w:hyperlink>
      <w:r w:rsidDel="00000000" w:rsidR="00000000" w:rsidRPr="00000000">
        <w:rPr>
          <w:rFonts w:ascii="Times New Roman" w:cs="Times New Roman" w:eastAsia="Times New Roman" w:hAnsi="Times New Roman"/>
          <w:sz w:val="32"/>
          <w:szCs w:val="32"/>
          <w:rtl w:val="0"/>
        </w:rPr>
        <w:t xml:space="preserve"> (Suicide Prevention Resources Center)</w:t>
      </w:r>
    </w:p>
    <w:p w:rsidR="00000000" w:rsidDel="00000000" w:rsidP="00000000" w:rsidRDefault="00000000" w:rsidRPr="00000000" w14:paraId="00000376">
      <w:pPr>
        <w:pageBreakBefore w:val="0"/>
        <w:rPr>
          <w:rFonts w:ascii="Times New Roman" w:cs="Times New Roman" w:eastAsia="Times New Roman" w:hAnsi="Times New Roman"/>
          <w:sz w:val="32"/>
          <w:szCs w:val="32"/>
        </w:rPr>
      </w:pPr>
      <w:hyperlink r:id="rId62">
        <w:r w:rsidDel="00000000" w:rsidR="00000000" w:rsidRPr="00000000">
          <w:rPr>
            <w:rFonts w:ascii="Times New Roman" w:cs="Times New Roman" w:eastAsia="Times New Roman" w:hAnsi="Times New Roman"/>
            <w:color w:val="0563c1"/>
            <w:sz w:val="32"/>
            <w:szCs w:val="32"/>
            <w:u w:val="single"/>
            <w:rtl w:val="0"/>
          </w:rPr>
          <w:t xml:space="preserve">www.suicidology.org</w:t>
        </w:r>
      </w:hyperlink>
      <w:r w:rsidDel="00000000" w:rsidR="00000000" w:rsidRPr="00000000">
        <w:rPr>
          <w:rFonts w:ascii="Times New Roman" w:cs="Times New Roman" w:eastAsia="Times New Roman" w:hAnsi="Times New Roman"/>
          <w:sz w:val="32"/>
          <w:szCs w:val="32"/>
          <w:rtl w:val="0"/>
        </w:rPr>
        <w:t xml:space="preserve"> (American Association of Suicidology)</w:t>
      </w:r>
    </w:p>
    <w:p w:rsidR="00000000" w:rsidDel="00000000" w:rsidP="00000000" w:rsidRDefault="00000000" w:rsidRPr="00000000" w14:paraId="00000377">
      <w:pPr>
        <w:pageBreakBefore w:val="0"/>
        <w:rPr>
          <w:rFonts w:ascii="Times New Roman" w:cs="Times New Roman" w:eastAsia="Times New Roman" w:hAnsi="Times New Roman"/>
          <w:sz w:val="32"/>
          <w:szCs w:val="32"/>
        </w:rPr>
      </w:pPr>
      <w:hyperlink r:id="rId63">
        <w:r w:rsidDel="00000000" w:rsidR="00000000" w:rsidRPr="00000000">
          <w:rPr>
            <w:rFonts w:ascii="Times New Roman" w:cs="Times New Roman" w:eastAsia="Times New Roman" w:hAnsi="Times New Roman"/>
            <w:color w:val="0563c1"/>
            <w:sz w:val="32"/>
            <w:szCs w:val="32"/>
            <w:u w:val="single"/>
            <w:rtl w:val="0"/>
          </w:rPr>
          <w:t xml:space="preserve">www.save.org</w:t>
        </w:r>
      </w:hyperlink>
      <w:r w:rsidDel="00000000" w:rsidR="00000000" w:rsidRPr="00000000">
        <w:rPr>
          <w:rFonts w:ascii="Times New Roman" w:cs="Times New Roman" w:eastAsia="Times New Roman" w:hAnsi="Times New Roman"/>
          <w:sz w:val="32"/>
          <w:szCs w:val="32"/>
          <w:rtl w:val="0"/>
        </w:rPr>
        <w:t xml:space="preserve"> (Suicide Awareness Voices of Education)</w:t>
      </w:r>
    </w:p>
    <w:p w:rsidR="00000000" w:rsidDel="00000000" w:rsidP="00000000" w:rsidRDefault="00000000" w:rsidRPr="00000000" w14:paraId="00000378">
      <w:pPr>
        <w:pageBreakBefore w:val="0"/>
        <w:rPr>
          <w:rFonts w:ascii="Times New Roman" w:cs="Times New Roman" w:eastAsia="Times New Roman" w:hAnsi="Times New Roman"/>
          <w:sz w:val="32"/>
          <w:szCs w:val="32"/>
        </w:rPr>
      </w:pPr>
      <w:hyperlink r:id="rId64">
        <w:r w:rsidDel="00000000" w:rsidR="00000000" w:rsidRPr="00000000">
          <w:rPr>
            <w:rFonts w:ascii="Times New Roman" w:cs="Times New Roman" w:eastAsia="Times New Roman" w:hAnsi="Times New Roman"/>
            <w:color w:val="0563c1"/>
            <w:sz w:val="32"/>
            <w:szCs w:val="32"/>
            <w:u w:val="single"/>
            <w:rtl w:val="0"/>
          </w:rPr>
          <w:t xml:space="preserve">www.mentalhealthamerica.net</w:t>
        </w:r>
      </w:hyperlink>
      <w:r w:rsidDel="00000000" w:rsidR="00000000" w:rsidRPr="00000000">
        <w:rPr>
          <w:rFonts w:ascii="Times New Roman" w:cs="Times New Roman" w:eastAsia="Times New Roman" w:hAnsi="Times New Roman"/>
          <w:sz w:val="32"/>
          <w:szCs w:val="32"/>
          <w:rtl w:val="0"/>
        </w:rPr>
        <w:t xml:space="preserve"> (Mental Health America)</w:t>
      </w:r>
    </w:p>
    <w:p w:rsidR="00000000" w:rsidDel="00000000" w:rsidP="00000000" w:rsidRDefault="00000000" w:rsidRPr="00000000" w14:paraId="00000379">
      <w:pPr>
        <w:pageBreakBefore w:val="0"/>
        <w:rPr>
          <w:rFonts w:ascii="Times New Roman" w:cs="Times New Roman" w:eastAsia="Times New Roman" w:hAnsi="Times New Roman"/>
          <w:sz w:val="32"/>
          <w:szCs w:val="32"/>
        </w:rPr>
      </w:pPr>
      <w:hyperlink r:id="rId65">
        <w:r w:rsidDel="00000000" w:rsidR="00000000" w:rsidRPr="00000000">
          <w:rPr>
            <w:rFonts w:ascii="Times New Roman" w:cs="Times New Roman" w:eastAsia="Times New Roman" w:hAnsi="Times New Roman"/>
            <w:color w:val="0563c1"/>
            <w:sz w:val="32"/>
            <w:szCs w:val="32"/>
            <w:u w:val="single"/>
            <w:rtl w:val="0"/>
          </w:rPr>
          <w:t xml:space="preserve">www.cdc.gov/ViolencePrevention/suicide</w:t>
        </w:r>
      </w:hyperlink>
      <w:r w:rsidDel="00000000" w:rsidR="00000000" w:rsidRPr="00000000">
        <w:rPr>
          <w:rFonts w:ascii="Times New Roman" w:cs="Times New Roman" w:eastAsia="Times New Roman" w:hAnsi="Times New Roman"/>
          <w:sz w:val="32"/>
          <w:szCs w:val="32"/>
          <w:rtl w:val="0"/>
        </w:rPr>
        <w:t xml:space="preserve"> (Center for Disease Control)</w:t>
      </w:r>
    </w:p>
    <w:p w:rsidR="00000000" w:rsidDel="00000000" w:rsidP="00000000" w:rsidRDefault="00000000" w:rsidRPr="00000000" w14:paraId="0000037A">
      <w:pPr>
        <w:pageBreakBefore w:val="0"/>
        <w:rPr>
          <w:rFonts w:ascii="Times New Roman" w:cs="Times New Roman" w:eastAsia="Times New Roman" w:hAnsi="Times New Roman"/>
          <w:sz w:val="32"/>
          <w:szCs w:val="32"/>
        </w:rPr>
      </w:pPr>
      <w:hyperlink r:id="rId66">
        <w:r w:rsidDel="00000000" w:rsidR="00000000" w:rsidRPr="00000000">
          <w:rPr>
            <w:rFonts w:ascii="Times New Roman" w:cs="Times New Roman" w:eastAsia="Times New Roman" w:hAnsi="Times New Roman"/>
            <w:color w:val="0563c1"/>
            <w:sz w:val="32"/>
            <w:szCs w:val="32"/>
            <w:u w:val="single"/>
            <w:rtl w:val="0"/>
          </w:rPr>
          <w:t xml:space="preserve">www.afsp.org</w:t>
        </w:r>
      </w:hyperlink>
      <w:r w:rsidDel="00000000" w:rsidR="00000000" w:rsidRPr="00000000">
        <w:rPr>
          <w:rFonts w:ascii="Times New Roman" w:cs="Times New Roman" w:eastAsia="Times New Roman" w:hAnsi="Times New Roman"/>
          <w:sz w:val="32"/>
          <w:szCs w:val="32"/>
          <w:rtl w:val="0"/>
        </w:rPr>
        <w:t xml:space="preserve"> (American Foundation for Suicide Prevention)</w:t>
      </w:r>
    </w:p>
    <w:p w:rsidR="00000000" w:rsidDel="00000000" w:rsidP="00000000" w:rsidRDefault="00000000" w:rsidRPr="00000000" w14:paraId="0000037B">
      <w:pPr>
        <w:pageBreakBefore w:val="0"/>
        <w:rPr>
          <w:rFonts w:ascii="Times New Roman" w:cs="Times New Roman" w:eastAsia="Times New Roman" w:hAnsi="Times New Roman"/>
          <w:sz w:val="32"/>
          <w:szCs w:val="32"/>
        </w:rPr>
      </w:pPr>
      <w:hyperlink r:id="rId67">
        <w:r w:rsidDel="00000000" w:rsidR="00000000" w:rsidRPr="00000000">
          <w:rPr>
            <w:rFonts w:ascii="Times New Roman" w:cs="Times New Roman" w:eastAsia="Times New Roman" w:hAnsi="Times New Roman"/>
            <w:color w:val="0563c1"/>
            <w:sz w:val="32"/>
            <w:szCs w:val="32"/>
            <w:u w:val="single"/>
            <w:rtl w:val="0"/>
          </w:rPr>
          <w:t xml:space="preserve">www.nami.org</w:t>
        </w:r>
      </w:hyperlink>
      <w:r w:rsidDel="00000000" w:rsidR="00000000" w:rsidRPr="00000000">
        <w:rPr>
          <w:rFonts w:ascii="Times New Roman" w:cs="Times New Roman" w:eastAsia="Times New Roman" w:hAnsi="Times New Roman"/>
          <w:sz w:val="32"/>
          <w:szCs w:val="32"/>
          <w:rtl w:val="0"/>
        </w:rPr>
        <w:t xml:space="preserve"> (National Alliance on Mental Illness)</w:t>
      </w:r>
    </w:p>
    <w:p w:rsidR="00000000" w:rsidDel="00000000" w:rsidP="00000000" w:rsidRDefault="00000000" w:rsidRPr="00000000" w14:paraId="0000037C">
      <w:pPr>
        <w:pageBreakBefore w:val="0"/>
        <w:rPr>
          <w:rFonts w:ascii="Times New Roman" w:cs="Times New Roman" w:eastAsia="Times New Roman" w:hAnsi="Times New Roman"/>
          <w:sz w:val="32"/>
          <w:szCs w:val="32"/>
        </w:rPr>
      </w:pPr>
      <w:hyperlink r:id="rId68">
        <w:r w:rsidDel="00000000" w:rsidR="00000000" w:rsidRPr="00000000">
          <w:rPr>
            <w:rFonts w:ascii="Times New Roman" w:cs="Times New Roman" w:eastAsia="Times New Roman" w:hAnsi="Times New Roman"/>
            <w:color w:val="0563c1"/>
            <w:sz w:val="32"/>
            <w:szCs w:val="32"/>
            <w:u w:val="single"/>
            <w:rtl w:val="0"/>
          </w:rPr>
          <w:t xml:space="preserve">www.thetrevorproject.org</w:t>
        </w:r>
      </w:hyperlink>
      <w:r w:rsidDel="00000000" w:rsidR="00000000" w:rsidRPr="00000000">
        <w:rPr>
          <w:rFonts w:ascii="Times New Roman" w:cs="Times New Roman" w:eastAsia="Times New Roman" w:hAnsi="Times New Roman"/>
          <w:sz w:val="32"/>
          <w:szCs w:val="32"/>
          <w:rtl w:val="0"/>
        </w:rPr>
        <w:t xml:space="preserve"> (The Trevor Project)</w:t>
      </w:r>
    </w:p>
    <w:p w:rsidR="00000000" w:rsidDel="00000000" w:rsidP="00000000" w:rsidRDefault="00000000" w:rsidRPr="00000000" w14:paraId="0000037D">
      <w:pPr>
        <w:pageBreakBefore w:val="0"/>
        <w:rPr>
          <w:rFonts w:ascii="Times New Roman" w:cs="Times New Roman" w:eastAsia="Times New Roman" w:hAnsi="Times New Roman"/>
          <w:b w:val="1"/>
          <w:sz w:val="32"/>
          <w:szCs w:val="32"/>
          <w:u w:val="single"/>
        </w:rPr>
      </w:pPr>
      <w:r w:rsidDel="00000000" w:rsidR="00000000" w:rsidRPr="00000000">
        <w:rPr>
          <w:rFonts w:ascii="Times New Roman" w:cs="Times New Roman" w:eastAsia="Times New Roman" w:hAnsi="Times New Roman"/>
          <w:b w:val="1"/>
          <w:sz w:val="32"/>
          <w:szCs w:val="32"/>
          <w:u w:val="single"/>
          <w:rtl w:val="0"/>
        </w:rPr>
        <w:t xml:space="preserve">Phone numbers: </w:t>
      </w:r>
    </w:p>
    <w:p w:rsidR="00000000" w:rsidDel="00000000" w:rsidP="00000000" w:rsidRDefault="00000000" w:rsidRPr="00000000" w14:paraId="0000037E">
      <w:pPr>
        <w:pageBreakBefore w:val="0"/>
        <w:rPr>
          <w:rFonts w:ascii="Times New Roman" w:cs="Times New Roman" w:eastAsia="Times New Roman" w:hAnsi="Times New Roman"/>
          <w:sz w:val="32"/>
          <w:szCs w:val="32"/>
        </w:rPr>
      </w:pPr>
      <w:r w:rsidDel="00000000" w:rsidR="00000000" w:rsidRPr="00000000">
        <w:rPr>
          <w:rFonts w:ascii="Times New Roman" w:cs="Times New Roman" w:eastAsia="Times New Roman" w:hAnsi="Times New Roman"/>
          <w:sz w:val="32"/>
          <w:szCs w:val="32"/>
          <w:rtl w:val="0"/>
        </w:rPr>
        <w:t xml:space="preserve">1-800-969-6642 (Mental Health America)</w:t>
      </w:r>
    </w:p>
    <w:p w:rsidR="00000000" w:rsidDel="00000000" w:rsidP="00000000" w:rsidRDefault="00000000" w:rsidRPr="00000000" w14:paraId="0000037F">
      <w:pPr>
        <w:pageBreakBefore w:val="0"/>
        <w:rPr>
          <w:rFonts w:ascii="Times New Roman" w:cs="Times New Roman" w:eastAsia="Times New Roman" w:hAnsi="Times New Roman"/>
          <w:sz w:val="32"/>
          <w:szCs w:val="32"/>
        </w:rPr>
      </w:pPr>
      <w:r w:rsidDel="00000000" w:rsidR="00000000" w:rsidRPr="00000000">
        <w:rPr>
          <w:rFonts w:ascii="Times New Roman" w:cs="Times New Roman" w:eastAsia="Times New Roman" w:hAnsi="Times New Roman"/>
          <w:sz w:val="32"/>
          <w:szCs w:val="32"/>
          <w:rtl w:val="0"/>
        </w:rPr>
        <w:t xml:space="preserve">1-800-950-NAMI (National Alliance on Mental Illness)</w:t>
      </w:r>
    </w:p>
    <w:p w:rsidR="00000000" w:rsidDel="00000000" w:rsidP="00000000" w:rsidRDefault="00000000" w:rsidRPr="00000000" w14:paraId="00000380">
      <w:pPr>
        <w:pageBreakBefore w:val="0"/>
        <w:rPr>
          <w:rFonts w:ascii="Times New Roman" w:cs="Times New Roman" w:eastAsia="Times New Roman" w:hAnsi="Times New Roman"/>
          <w:sz w:val="32"/>
          <w:szCs w:val="32"/>
        </w:rPr>
      </w:pPr>
      <w:r w:rsidDel="00000000" w:rsidR="00000000" w:rsidRPr="00000000">
        <w:rPr>
          <w:rFonts w:ascii="Times New Roman" w:cs="Times New Roman" w:eastAsia="Times New Roman" w:hAnsi="Times New Roman"/>
          <w:sz w:val="32"/>
          <w:szCs w:val="32"/>
          <w:rtl w:val="0"/>
        </w:rPr>
        <w:t xml:space="preserve">1-800-273-TALK (National Suicide Prevention Hotline)</w:t>
      </w:r>
    </w:p>
    <w:p w:rsidR="00000000" w:rsidDel="00000000" w:rsidP="00000000" w:rsidRDefault="00000000" w:rsidRPr="00000000" w14:paraId="00000381">
      <w:pPr>
        <w:pageBreakBefore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82">
      <w:pPr>
        <w:pageBreakBefore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83">
      <w:pPr>
        <w:pageBreakBefore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84">
      <w:pPr>
        <w:pageBreakBefore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85">
      <w:pPr>
        <w:pageBreakBefore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86">
      <w:pPr>
        <w:pageBreakBefore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87">
      <w:pPr>
        <w:pageBreakBefore w:val="0"/>
        <w:jc w:val="center"/>
        <w:rPr>
          <w:rFonts w:ascii="Times New Roman" w:cs="Times New Roman" w:eastAsia="Times New Roman" w:hAnsi="Times New Roman"/>
          <w:b w:val="1"/>
          <w:sz w:val="56"/>
          <w:szCs w:val="56"/>
          <w:u w:val="single"/>
        </w:rPr>
      </w:pPr>
      <w:r w:rsidDel="00000000" w:rsidR="00000000" w:rsidRPr="00000000">
        <w:rPr>
          <w:rFonts w:ascii="Times New Roman" w:cs="Times New Roman" w:eastAsia="Times New Roman" w:hAnsi="Times New Roman"/>
          <w:b w:val="1"/>
          <w:sz w:val="56"/>
          <w:szCs w:val="56"/>
          <w:u w:val="single"/>
          <w:rtl w:val="0"/>
        </w:rPr>
        <w:t xml:space="preserve">Activating Assistance</w:t>
      </w:r>
      <w:r w:rsidDel="00000000" w:rsidR="00000000" w:rsidRPr="00000000">
        <w:drawing>
          <wp:anchor allowOverlap="1" behindDoc="0" distB="0" distT="0" distL="114300" distR="114300" hidden="0" layoutInCell="1" locked="0" relativeHeight="0" simplePos="0">
            <wp:simplePos x="0" y="0"/>
            <wp:positionH relativeFrom="column">
              <wp:posOffset>114300</wp:posOffset>
            </wp:positionH>
            <wp:positionV relativeFrom="paragraph">
              <wp:posOffset>9525</wp:posOffset>
            </wp:positionV>
            <wp:extent cx="1095375" cy="823473"/>
            <wp:effectExtent b="0" l="0" r="0" t="0"/>
            <wp:wrapSquare wrapText="bothSides" distB="0" distT="0" distL="114300" distR="114300"/>
            <wp:docPr id="41" name="image1.png"/>
            <a:graphic>
              <a:graphicData uri="http://schemas.openxmlformats.org/drawingml/2006/picture">
                <pic:pic>
                  <pic:nvPicPr>
                    <pic:cNvPr id="0" name="image1.png"/>
                    <pic:cNvPicPr preferRelativeResize="0"/>
                  </pic:nvPicPr>
                  <pic:blipFill>
                    <a:blip r:embed="rId33"/>
                    <a:srcRect b="50806" l="35417" r="55608" t="39605"/>
                    <a:stretch>
                      <a:fillRect/>
                    </a:stretch>
                  </pic:blipFill>
                  <pic:spPr>
                    <a:xfrm>
                      <a:off x="0" y="0"/>
                      <a:ext cx="1095375" cy="823473"/>
                    </a:xfrm>
                    <a:prstGeom prst="rect"/>
                    <a:ln/>
                  </pic:spPr>
                </pic:pic>
              </a:graphicData>
            </a:graphic>
          </wp:anchor>
        </w:drawing>
      </w:r>
    </w:p>
    <w:p w:rsidR="00000000" w:rsidDel="00000000" w:rsidP="00000000" w:rsidRDefault="00000000" w:rsidRPr="00000000" w14:paraId="00000388">
      <w:pPr>
        <w:pageBreakBefore w:val="0"/>
        <w:jc w:val="center"/>
        <w:rPr>
          <w:rFonts w:ascii="Times New Roman" w:cs="Times New Roman" w:eastAsia="Times New Roman" w:hAnsi="Times New Roman"/>
          <w:b w:val="1"/>
          <w:sz w:val="40"/>
          <w:szCs w:val="40"/>
          <w:u w:val="single"/>
        </w:rPr>
      </w:pPr>
      <w:r w:rsidDel="00000000" w:rsidR="00000000" w:rsidRPr="00000000">
        <w:rPr>
          <w:rtl w:val="0"/>
        </w:rPr>
      </w:r>
    </w:p>
    <w:p w:rsidR="00000000" w:rsidDel="00000000" w:rsidP="00000000" w:rsidRDefault="00000000" w:rsidRPr="00000000" w14:paraId="00000389">
      <w:pPr>
        <w:pageBreakBefore w:val="0"/>
        <w:jc w:val="center"/>
        <w:rPr>
          <w:rFonts w:ascii="Times New Roman" w:cs="Times New Roman" w:eastAsia="Times New Roman" w:hAnsi="Times New Roman"/>
          <w:sz w:val="40"/>
          <w:szCs w:val="40"/>
        </w:rPr>
      </w:pPr>
      <w:r w:rsidDel="00000000" w:rsidR="00000000" w:rsidRPr="00000000">
        <w:rPr>
          <w:rFonts w:ascii="Times New Roman" w:cs="Times New Roman" w:eastAsia="Times New Roman" w:hAnsi="Times New Roman"/>
          <w:sz w:val="40"/>
          <w:szCs w:val="40"/>
          <w:rtl w:val="0"/>
        </w:rPr>
        <w:t xml:space="preserve">If you see “red flags’ (warning signs) of depression and/or suicide in yourself or a friend, please take this seriously and take immediate action.</w:t>
      </w:r>
    </w:p>
    <w:p w:rsidR="00000000" w:rsidDel="00000000" w:rsidP="00000000" w:rsidRDefault="00000000" w:rsidRPr="00000000" w14:paraId="0000038A">
      <w:pPr>
        <w:pageBreakBefore w:val="0"/>
        <w:jc w:val="center"/>
        <w:rPr>
          <w:rFonts w:ascii="Times New Roman" w:cs="Times New Roman" w:eastAsia="Times New Roman" w:hAnsi="Times New Roman"/>
          <w:b w:val="1"/>
          <w:sz w:val="40"/>
          <w:szCs w:val="40"/>
          <w:u w:val="single"/>
        </w:rPr>
      </w:pPr>
      <w:r w:rsidDel="00000000" w:rsidR="00000000" w:rsidRPr="00000000">
        <w:rPr>
          <w:rFonts w:ascii="Times New Roman" w:cs="Times New Roman" w:eastAsia="Times New Roman" w:hAnsi="Times New Roman"/>
          <w:b w:val="1"/>
          <w:sz w:val="40"/>
          <w:szCs w:val="40"/>
          <w:u w:val="single"/>
          <w:rtl w:val="0"/>
        </w:rPr>
        <w:t xml:space="preserve">Some ways to activate assistance are:</w:t>
      </w:r>
    </w:p>
    <w:p w:rsidR="00000000" w:rsidDel="00000000" w:rsidP="00000000" w:rsidRDefault="00000000" w:rsidRPr="00000000" w14:paraId="0000038B">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b w:val="0"/>
          <w:i w:val="0"/>
          <w:smallCaps w:val="0"/>
          <w:strike w:val="0"/>
          <w:color w:val="000000"/>
          <w:sz w:val="32"/>
          <w:szCs w:val="3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40"/>
          <w:szCs w:val="40"/>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40"/>
          <w:szCs w:val="40"/>
          <w:u w:val="none"/>
          <w:shd w:fill="auto" w:val="clear"/>
          <w:vertAlign w:val="baseline"/>
          <w:rtl w:val="0"/>
        </w:rPr>
        <w:t xml:space="preserve">Call 9-1-1</w:t>
      </w:r>
      <w:r w:rsidDel="00000000" w:rsidR="00000000" w:rsidRPr="00000000">
        <w:rPr>
          <w:rFonts w:ascii="Times New Roman" w:cs="Times New Roman" w:eastAsia="Times New Roman" w:hAnsi="Times New Roman"/>
          <w:b w:val="0"/>
          <w:i w:val="0"/>
          <w:smallCaps w:val="0"/>
          <w:strike w:val="0"/>
          <w:color w:val="000000"/>
          <w:sz w:val="40"/>
          <w:szCs w:val="4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32"/>
          <w:szCs w:val="32"/>
          <w:u w:val="none"/>
          <w:shd w:fill="auto" w:val="clear"/>
          <w:vertAlign w:val="baseline"/>
          <w:rtl w:val="0"/>
        </w:rPr>
        <w:t xml:space="preserve">for immediate assistance with emergencies</w:t>
      </w:r>
    </w:p>
    <w:p w:rsidR="00000000" w:rsidDel="00000000" w:rsidP="00000000" w:rsidRDefault="00000000" w:rsidRPr="00000000" w14:paraId="000003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Times New Roman" w:cs="Times New Roman" w:eastAsia="Times New Roman" w:hAnsi="Times New Roman"/>
          <w:b w:val="0"/>
          <w:i w:val="0"/>
          <w:smallCaps w:val="0"/>
          <w:strike w:val="0"/>
          <w:color w:val="000000"/>
          <w:sz w:val="40"/>
          <w:szCs w:val="40"/>
          <w:u w:val="none"/>
          <w:shd w:fill="auto" w:val="clear"/>
          <w:vertAlign w:val="baseline"/>
        </w:rPr>
      </w:pPr>
      <w:r w:rsidDel="00000000" w:rsidR="00000000" w:rsidRPr="00000000">
        <w:rPr>
          <w:rtl w:val="0"/>
        </w:rPr>
      </w:r>
    </w:p>
    <w:p w:rsidR="00000000" w:rsidDel="00000000" w:rsidP="00000000" w:rsidRDefault="00000000" w:rsidRPr="00000000" w14:paraId="0000038D">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b w:val="0"/>
          <w:i w:val="0"/>
          <w:smallCaps w:val="0"/>
          <w:strike w:val="0"/>
          <w:color w:val="000000"/>
          <w:sz w:val="32"/>
          <w:szCs w:val="3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40"/>
          <w:szCs w:val="40"/>
          <w:u w:val="none"/>
          <w:shd w:fill="auto" w:val="clear"/>
          <w:vertAlign w:val="baseline"/>
          <w:rtl w:val="0"/>
        </w:rPr>
        <w:t xml:space="preserve">Call the Montgomery County Crisis Center at (240)-777-4000.</w:t>
      </w:r>
      <w:r w:rsidDel="00000000" w:rsidR="00000000" w:rsidRPr="00000000">
        <w:rPr>
          <w:rFonts w:ascii="Times New Roman" w:cs="Times New Roman" w:eastAsia="Times New Roman" w:hAnsi="Times New Roman"/>
          <w:b w:val="0"/>
          <w:i w:val="0"/>
          <w:smallCaps w:val="0"/>
          <w:strike w:val="0"/>
          <w:color w:val="000000"/>
          <w:sz w:val="40"/>
          <w:szCs w:val="4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32"/>
          <w:szCs w:val="32"/>
          <w:u w:val="none"/>
          <w:shd w:fill="auto" w:val="clear"/>
          <w:vertAlign w:val="baseline"/>
          <w:rtl w:val="0"/>
        </w:rPr>
        <w:t xml:space="preserve">They provide free and immediate response to crisis situations through telephone and walk in services. </w:t>
      </w:r>
    </w:p>
    <w:p w:rsidR="00000000" w:rsidDel="00000000" w:rsidP="00000000" w:rsidRDefault="00000000" w:rsidRPr="00000000" w14:paraId="000003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Times New Roman" w:cs="Times New Roman" w:eastAsia="Times New Roman" w:hAnsi="Times New Roman"/>
          <w:b w:val="0"/>
          <w:i w:val="0"/>
          <w:smallCaps w:val="0"/>
          <w:strike w:val="0"/>
          <w:color w:val="000000"/>
          <w:sz w:val="40"/>
          <w:szCs w:val="40"/>
          <w:u w:val="none"/>
          <w:shd w:fill="auto" w:val="clear"/>
          <w:vertAlign w:val="baseline"/>
        </w:rPr>
      </w:pPr>
      <w:r w:rsidDel="00000000" w:rsidR="00000000" w:rsidRPr="00000000">
        <w:rPr>
          <w:rtl w:val="0"/>
        </w:rPr>
      </w:r>
    </w:p>
    <w:p w:rsidR="00000000" w:rsidDel="00000000" w:rsidP="00000000" w:rsidRDefault="00000000" w:rsidRPr="00000000" w14:paraId="0000038F">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b w:val="0"/>
          <w:i w:val="0"/>
          <w:smallCaps w:val="0"/>
          <w:strike w:val="0"/>
          <w:color w:val="000000"/>
          <w:sz w:val="32"/>
          <w:szCs w:val="3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40"/>
          <w:szCs w:val="40"/>
          <w:u w:val="none"/>
          <w:shd w:fill="auto" w:val="clear"/>
          <w:vertAlign w:val="baseline"/>
          <w:rtl w:val="0"/>
        </w:rPr>
        <w:t xml:space="preserve">Call the Montgomery County Youth Crisis Hotline at (301) 738-9697</w:t>
      </w:r>
      <w:r w:rsidDel="00000000" w:rsidR="00000000" w:rsidRPr="00000000">
        <w:rPr>
          <w:rFonts w:ascii="Times New Roman" w:cs="Times New Roman" w:eastAsia="Times New Roman" w:hAnsi="Times New Roman"/>
          <w:b w:val="0"/>
          <w:i w:val="0"/>
          <w:smallCaps w:val="0"/>
          <w:strike w:val="0"/>
          <w:color w:val="000000"/>
          <w:sz w:val="40"/>
          <w:szCs w:val="4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32"/>
          <w:szCs w:val="32"/>
          <w:u w:val="none"/>
          <w:shd w:fill="auto" w:val="clear"/>
          <w:vertAlign w:val="baseline"/>
          <w:rtl w:val="0"/>
        </w:rPr>
        <w:t xml:space="preserve">The hotline is open 24 hours a day, 7 days a week and all calls are confidential. </w:t>
      </w:r>
    </w:p>
    <w:p w:rsidR="00000000" w:rsidDel="00000000" w:rsidP="00000000" w:rsidRDefault="00000000" w:rsidRPr="00000000" w14:paraId="000003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Times New Roman" w:cs="Times New Roman" w:eastAsia="Times New Roman" w:hAnsi="Times New Roman"/>
          <w:b w:val="0"/>
          <w:i w:val="0"/>
          <w:smallCaps w:val="0"/>
          <w:strike w:val="0"/>
          <w:color w:val="000000"/>
          <w:sz w:val="40"/>
          <w:szCs w:val="40"/>
          <w:u w:val="none"/>
          <w:shd w:fill="auto" w:val="clear"/>
          <w:vertAlign w:val="baseline"/>
        </w:rPr>
      </w:pPr>
      <w:r w:rsidDel="00000000" w:rsidR="00000000" w:rsidRPr="00000000">
        <w:rPr>
          <w:rtl w:val="0"/>
        </w:rPr>
      </w:r>
    </w:p>
    <w:p w:rsidR="00000000" w:rsidDel="00000000" w:rsidP="00000000" w:rsidRDefault="00000000" w:rsidRPr="00000000" w14:paraId="00000391">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b w:val="0"/>
          <w:i w:val="0"/>
          <w:smallCaps w:val="0"/>
          <w:strike w:val="0"/>
          <w:color w:val="000000"/>
          <w:sz w:val="32"/>
          <w:szCs w:val="3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40"/>
          <w:szCs w:val="40"/>
          <w:u w:val="none"/>
          <w:shd w:fill="auto" w:val="clear"/>
          <w:vertAlign w:val="baseline"/>
          <w:rtl w:val="0"/>
        </w:rPr>
        <w:t xml:space="preserve">Talk to a trusted adult</w:t>
      </w:r>
      <w:r w:rsidDel="00000000" w:rsidR="00000000" w:rsidRPr="00000000">
        <w:rPr>
          <w:rFonts w:ascii="Times New Roman" w:cs="Times New Roman" w:eastAsia="Times New Roman" w:hAnsi="Times New Roman"/>
          <w:b w:val="0"/>
          <w:i w:val="0"/>
          <w:smallCaps w:val="0"/>
          <w:strike w:val="0"/>
          <w:color w:val="000000"/>
          <w:sz w:val="40"/>
          <w:szCs w:val="4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32"/>
          <w:szCs w:val="32"/>
          <w:u w:val="none"/>
          <w:shd w:fill="auto" w:val="clear"/>
          <w:vertAlign w:val="baseline"/>
          <w:rtl w:val="0"/>
        </w:rPr>
        <w:t xml:space="preserve">(e.g., parent/guardian, school teacher, school counselor, school nurse, school psychologist)</w:t>
      </w:r>
    </w:p>
    <w:p w:rsidR="00000000" w:rsidDel="00000000" w:rsidP="00000000" w:rsidRDefault="00000000" w:rsidRPr="00000000" w14:paraId="000003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Times New Roman" w:cs="Times New Roman" w:eastAsia="Times New Roman" w:hAnsi="Times New Roman"/>
          <w:b w:val="0"/>
          <w:i w:val="0"/>
          <w:smallCaps w:val="0"/>
          <w:strike w:val="0"/>
          <w:color w:val="000000"/>
          <w:sz w:val="40"/>
          <w:szCs w:val="40"/>
          <w:u w:val="none"/>
          <w:shd w:fill="auto" w:val="clear"/>
          <w:vertAlign w:val="baseline"/>
        </w:rPr>
      </w:pPr>
      <w:r w:rsidDel="00000000" w:rsidR="00000000" w:rsidRPr="00000000">
        <w:rPr>
          <w:rtl w:val="0"/>
        </w:rPr>
      </w:r>
    </w:p>
    <w:p w:rsidR="00000000" w:rsidDel="00000000" w:rsidP="00000000" w:rsidRDefault="00000000" w:rsidRPr="00000000" w14:paraId="00000393">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b w:val="1"/>
          <w:i w:val="0"/>
          <w:smallCaps w:val="0"/>
          <w:strike w:val="0"/>
          <w:color w:val="000000"/>
          <w:sz w:val="40"/>
          <w:szCs w:val="4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40"/>
          <w:szCs w:val="40"/>
          <w:u w:val="none"/>
          <w:shd w:fill="auto" w:val="clear"/>
          <w:vertAlign w:val="baseline"/>
          <w:rtl w:val="0"/>
        </w:rPr>
        <w:t xml:space="preserve">If this is a friend, talk to him/her, give him/her all of the options listed above and let him/her know you are there to help activate the assistance listed above. </w:t>
      </w:r>
    </w:p>
    <w:p w:rsidR="00000000" w:rsidDel="00000000" w:rsidP="00000000" w:rsidRDefault="00000000" w:rsidRPr="00000000" w14:paraId="00000394">
      <w:pPr>
        <w:pageBreakBefore w:val="0"/>
        <w:jc w:val="center"/>
        <w:rPr>
          <w:rFonts w:ascii="Times New Roman" w:cs="Times New Roman" w:eastAsia="Times New Roman" w:hAnsi="Times New Roman"/>
          <w:sz w:val="40"/>
          <w:szCs w:val="40"/>
        </w:rPr>
      </w:pPr>
      <w:r w:rsidDel="00000000" w:rsidR="00000000" w:rsidRPr="00000000">
        <w:rPr>
          <w:rtl w:val="0"/>
        </w:rPr>
      </w:r>
    </w:p>
    <w:p w:rsidR="00000000" w:rsidDel="00000000" w:rsidP="00000000" w:rsidRDefault="00000000" w:rsidRPr="00000000" w14:paraId="00000395">
      <w:pPr>
        <w:pageBreakBefore w:val="0"/>
        <w:jc w:val="center"/>
        <w:rPr>
          <w:rFonts w:ascii="Times New Roman" w:cs="Times New Roman" w:eastAsia="Times New Roman" w:hAnsi="Times New Roman"/>
          <w:b w:val="1"/>
          <w:sz w:val="40"/>
          <w:szCs w:val="40"/>
        </w:rPr>
      </w:pPr>
      <w:r w:rsidDel="00000000" w:rsidR="00000000" w:rsidRPr="00000000">
        <w:rPr>
          <w:rFonts w:ascii="Times New Roman" w:cs="Times New Roman" w:eastAsia="Times New Roman" w:hAnsi="Times New Roman"/>
          <w:b w:val="1"/>
          <w:sz w:val="40"/>
          <w:szCs w:val="40"/>
          <w:rtl w:val="0"/>
        </w:rPr>
        <w:t xml:space="preserve">EXIT CARD:</w:t>
      </w:r>
    </w:p>
    <w:p w:rsidR="00000000" w:rsidDel="00000000" w:rsidP="00000000" w:rsidRDefault="00000000" w:rsidRPr="00000000" w14:paraId="00000396">
      <w:pPr>
        <w:pageBreakBefore w:val="0"/>
        <w:jc w:val="center"/>
        <w:rPr>
          <w:rFonts w:ascii="Times New Roman" w:cs="Times New Roman" w:eastAsia="Times New Roman" w:hAnsi="Times New Roman"/>
          <w:b w:val="1"/>
          <w:sz w:val="48"/>
          <w:szCs w:val="48"/>
          <w:u w:val="single"/>
        </w:rPr>
      </w:pPr>
      <w:r w:rsidDel="00000000" w:rsidR="00000000" w:rsidRPr="00000000">
        <w:rPr>
          <w:rFonts w:ascii="Times New Roman" w:cs="Times New Roman" w:eastAsia="Times New Roman" w:hAnsi="Times New Roman"/>
          <w:b w:val="1"/>
          <w:sz w:val="48"/>
          <w:szCs w:val="48"/>
          <w:u w:val="single"/>
          <w:rtl w:val="0"/>
        </w:rPr>
        <w:t xml:space="preserve">Ways We Can Make a Difference</w:t>
      </w:r>
      <w:r w:rsidDel="00000000" w:rsidR="00000000" w:rsidRPr="00000000">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1095375" cy="823473"/>
            <wp:effectExtent b="0" l="0" r="0" t="0"/>
            <wp:wrapSquare wrapText="bothSides" distB="0" distT="0" distL="114300" distR="114300"/>
            <wp:docPr id="27" name="image1.png"/>
            <a:graphic>
              <a:graphicData uri="http://schemas.openxmlformats.org/drawingml/2006/picture">
                <pic:pic>
                  <pic:nvPicPr>
                    <pic:cNvPr id="0" name="image1.png"/>
                    <pic:cNvPicPr preferRelativeResize="0"/>
                  </pic:nvPicPr>
                  <pic:blipFill>
                    <a:blip r:embed="rId33"/>
                    <a:srcRect b="50806" l="35417" r="55608" t="39605"/>
                    <a:stretch>
                      <a:fillRect/>
                    </a:stretch>
                  </pic:blipFill>
                  <pic:spPr>
                    <a:xfrm>
                      <a:off x="0" y="0"/>
                      <a:ext cx="1095375" cy="823473"/>
                    </a:xfrm>
                    <a:prstGeom prst="rect"/>
                    <a:ln/>
                  </pic:spPr>
                </pic:pic>
              </a:graphicData>
            </a:graphic>
          </wp:anchor>
        </w:drawing>
      </w:r>
    </w:p>
    <w:p w:rsidR="00000000" w:rsidDel="00000000" w:rsidP="00000000" w:rsidRDefault="00000000" w:rsidRPr="00000000" w14:paraId="00000397">
      <w:pPr>
        <w:pageBreakBefore w:val="0"/>
        <w:rPr>
          <w:rFonts w:ascii="Times New Roman" w:cs="Times New Roman" w:eastAsia="Times New Roman" w:hAnsi="Times New Roman"/>
          <w:sz w:val="40"/>
          <w:szCs w:val="40"/>
        </w:rPr>
      </w:pPr>
      <w:r w:rsidDel="00000000" w:rsidR="00000000" w:rsidRPr="00000000">
        <w:rPr>
          <w:rtl w:val="0"/>
        </w:rPr>
      </w:r>
    </w:p>
    <w:p w:rsidR="00000000" w:rsidDel="00000000" w:rsidP="00000000" w:rsidRDefault="00000000" w:rsidRPr="00000000" w14:paraId="00000398">
      <w:pPr>
        <w:pageBreakBefore w:val="0"/>
        <w:jc w:val="center"/>
        <w:rPr>
          <w:rFonts w:ascii="Times New Roman" w:cs="Times New Roman" w:eastAsia="Times New Roman" w:hAnsi="Times New Roman"/>
          <w:sz w:val="40"/>
          <w:szCs w:val="40"/>
        </w:rPr>
      </w:pPr>
      <w:r w:rsidDel="00000000" w:rsidR="00000000" w:rsidRPr="00000000">
        <w:rPr>
          <w:rFonts w:ascii="Times New Roman" w:cs="Times New Roman" w:eastAsia="Times New Roman" w:hAnsi="Times New Roman"/>
          <w:sz w:val="40"/>
          <w:szCs w:val="40"/>
          <w:rtl w:val="0"/>
        </w:rPr>
        <w:t xml:space="preserve">List three ways to activate help for a friend or for yourself if you notice warning signs of depression and/or suicide.</w:t>
      </w:r>
    </w:p>
    <w:p w:rsidR="00000000" w:rsidDel="00000000" w:rsidP="00000000" w:rsidRDefault="00000000" w:rsidRPr="00000000" w14:paraId="00000399">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Times New Roman" w:cs="Times New Roman" w:eastAsia="Times New Roman" w:hAnsi="Times New Roman"/>
          <w:b w:val="0"/>
          <w:i w:val="0"/>
          <w:smallCaps w:val="0"/>
          <w:strike w:val="0"/>
          <w:color w:val="000000"/>
          <w:sz w:val="40"/>
          <w:szCs w:val="4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40"/>
          <w:szCs w:val="40"/>
          <w:u w:val="none"/>
          <w:shd w:fill="auto" w:val="clear"/>
          <w:vertAlign w:val="baseline"/>
          <w:rtl w:val="0"/>
        </w:rPr>
        <w:t xml:space="preserve">______________________________________________________________________________________</w:t>
      </w:r>
    </w:p>
    <w:p w:rsidR="00000000" w:rsidDel="00000000" w:rsidP="00000000" w:rsidRDefault="00000000" w:rsidRPr="00000000" w14:paraId="0000039A">
      <w:pPr>
        <w:pageBreakBefore w:val="0"/>
        <w:rPr>
          <w:rFonts w:ascii="Times New Roman" w:cs="Times New Roman" w:eastAsia="Times New Roman" w:hAnsi="Times New Roman"/>
          <w:sz w:val="40"/>
          <w:szCs w:val="40"/>
        </w:rPr>
      </w:pPr>
      <w:r w:rsidDel="00000000" w:rsidR="00000000" w:rsidRPr="00000000">
        <w:rPr>
          <w:rtl w:val="0"/>
        </w:rPr>
      </w:r>
    </w:p>
    <w:p w:rsidR="00000000" w:rsidDel="00000000" w:rsidP="00000000" w:rsidRDefault="00000000" w:rsidRPr="00000000" w14:paraId="0000039B">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Times New Roman" w:cs="Times New Roman" w:eastAsia="Times New Roman" w:hAnsi="Times New Roman"/>
          <w:b w:val="0"/>
          <w:i w:val="0"/>
          <w:smallCaps w:val="0"/>
          <w:strike w:val="0"/>
          <w:color w:val="000000"/>
          <w:sz w:val="40"/>
          <w:szCs w:val="4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40"/>
          <w:szCs w:val="40"/>
          <w:u w:val="none"/>
          <w:shd w:fill="auto" w:val="clear"/>
          <w:vertAlign w:val="baseline"/>
          <w:rtl w:val="0"/>
        </w:rPr>
        <w:t xml:space="preserve">______________________________________________________________________________________</w:t>
      </w:r>
    </w:p>
    <w:p w:rsidR="00000000" w:rsidDel="00000000" w:rsidP="00000000" w:rsidRDefault="00000000" w:rsidRPr="00000000" w14:paraId="000003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Times New Roman" w:cs="Times New Roman" w:eastAsia="Times New Roman" w:hAnsi="Times New Roman"/>
          <w:b w:val="0"/>
          <w:i w:val="0"/>
          <w:smallCaps w:val="0"/>
          <w:strike w:val="0"/>
          <w:color w:val="000000"/>
          <w:sz w:val="40"/>
          <w:szCs w:val="40"/>
          <w:u w:val="none"/>
          <w:shd w:fill="auto" w:val="clear"/>
          <w:vertAlign w:val="baseline"/>
        </w:rPr>
      </w:pPr>
      <w:r w:rsidDel="00000000" w:rsidR="00000000" w:rsidRPr="00000000">
        <w:rPr>
          <w:rtl w:val="0"/>
        </w:rPr>
      </w:r>
    </w:p>
    <w:p w:rsidR="00000000" w:rsidDel="00000000" w:rsidP="00000000" w:rsidRDefault="00000000" w:rsidRPr="00000000" w14:paraId="0000039D">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Times New Roman" w:cs="Times New Roman" w:eastAsia="Times New Roman" w:hAnsi="Times New Roman"/>
          <w:b w:val="0"/>
          <w:i w:val="0"/>
          <w:smallCaps w:val="0"/>
          <w:strike w:val="0"/>
          <w:color w:val="000000"/>
          <w:sz w:val="40"/>
          <w:szCs w:val="4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40"/>
          <w:szCs w:val="40"/>
          <w:u w:val="none"/>
          <w:shd w:fill="auto" w:val="clear"/>
          <w:vertAlign w:val="baseline"/>
          <w:rtl w:val="0"/>
        </w:rPr>
        <w:t xml:space="preserve">______________________________________________________________________________________</w:t>
      </w:r>
    </w:p>
    <w:p w:rsidR="00000000" w:rsidDel="00000000" w:rsidP="00000000" w:rsidRDefault="00000000" w:rsidRPr="00000000" w14:paraId="000003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Times New Roman" w:cs="Times New Roman" w:eastAsia="Times New Roman" w:hAnsi="Times New Roman"/>
          <w:b w:val="0"/>
          <w:i w:val="0"/>
          <w:smallCaps w:val="0"/>
          <w:strike w:val="0"/>
          <w:color w:val="000000"/>
          <w:sz w:val="40"/>
          <w:szCs w:val="40"/>
          <w:u w:val="none"/>
          <w:shd w:fill="auto" w:val="clear"/>
          <w:vertAlign w:val="baseline"/>
        </w:rPr>
      </w:pPr>
      <w:r w:rsidDel="00000000" w:rsidR="00000000" w:rsidRPr="00000000">
        <w:rPr>
          <w:rtl w:val="0"/>
        </w:rPr>
      </w:r>
    </w:p>
    <w:p w:rsidR="00000000" w:rsidDel="00000000" w:rsidP="00000000" w:rsidRDefault="00000000" w:rsidRPr="00000000" w14:paraId="000003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Times New Roman" w:cs="Times New Roman" w:eastAsia="Times New Roman" w:hAnsi="Times New Roman"/>
          <w:b w:val="0"/>
          <w:i w:val="0"/>
          <w:smallCaps w:val="0"/>
          <w:strike w:val="0"/>
          <w:color w:val="000000"/>
          <w:sz w:val="40"/>
          <w:szCs w:val="40"/>
          <w:u w:val="none"/>
          <w:shd w:fill="auto" w:val="clear"/>
          <w:vertAlign w:val="baseline"/>
        </w:rPr>
      </w:pPr>
      <w:r w:rsidDel="00000000" w:rsidR="00000000" w:rsidRPr="00000000">
        <w:rPr>
          <w:rtl w:val="0"/>
        </w:rPr>
      </w:r>
    </w:p>
    <w:p w:rsidR="00000000" w:rsidDel="00000000" w:rsidP="00000000" w:rsidRDefault="00000000" w:rsidRPr="00000000" w14:paraId="000003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Times New Roman" w:cs="Times New Roman" w:eastAsia="Times New Roman" w:hAnsi="Times New Roman"/>
          <w:b w:val="0"/>
          <w:i w:val="0"/>
          <w:smallCaps w:val="0"/>
          <w:strike w:val="0"/>
          <w:color w:val="000000"/>
          <w:sz w:val="40"/>
          <w:szCs w:val="40"/>
          <w:u w:val="none"/>
          <w:shd w:fill="auto" w:val="clear"/>
          <w:vertAlign w:val="baseline"/>
        </w:rPr>
      </w:pPr>
      <w:r w:rsidDel="00000000" w:rsidR="00000000" w:rsidRPr="00000000">
        <w:rPr>
          <w:rtl w:val="0"/>
        </w:rPr>
      </w:r>
    </w:p>
    <w:p w:rsidR="00000000" w:rsidDel="00000000" w:rsidP="00000000" w:rsidRDefault="00000000" w:rsidRPr="00000000" w14:paraId="000003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Times New Roman" w:cs="Times New Roman" w:eastAsia="Times New Roman" w:hAnsi="Times New Roman"/>
          <w:b w:val="0"/>
          <w:i w:val="0"/>
          <w:smallCaps w:val="0"/>
          <w:strike w:val="0"/>
          <w:color w:val="000000"/>
          <w:sz w:val="40"/>
          <w:szCs w:val="40"/>
          <w:u w:val="none"/>
          <w:shd w:fill="auto" w:val="clear"/>
          <w:vertAlign w:val="baseline"/>
        </w:rPr>
      </w:pPr>
      <w:r w:rsidDel="00000000" w:rsidR="00000000" w:rsidRPr="00000000">
        <w:rPr>
          <w:rtl w:val="0"/>
        </w:rPr>
      </w:r>
    </w:p>
    <w:p w:rsidR="00000000" w:rsidDel="00000000" w:rsidP="00000000" w:rsidRDefault="00000000" w:rsidRPr="00000000" w14:paraId="000003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Times New Roman" w:cs="Times New Roman" w:eastAsia="Times New Roman" w:hAnsi="Times New Roman"/>
          <w:b w:val="0"/>
          <w:i w:val="0"/>
          <w:smallCaps w:val="0"/>
          <w:strike w:val="0"/>
          <w:color w:val="000000"/>
          <w:sz w:val="40"/>
          <w:szCs w:val="40"/>
          <w:u w:val="none"/>
          <w:shd w:fill="auto" w:val="clear"/>
          <w:vertAlign w:val="baseline"/>
        </w:rPr>
      </w:pPr>
      <w:r w:rsidDel="00000000" w:rsidR="00000000" w:rsidRPr="00000000">
        <w:rPr>
          <w:rtl w:val="0"/>
        </w:rPr>
      </w:r>
    </w:p>
    <w:p w:rsidR="00000000" w:rsidDel="00000000" w:rsidP="00000000" w:rsidRDefault="00000000" w:rsidRPr="00000000" w14:paraId="000003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Times New Roman" w:cs="Times New Roman" w:eastAsia="Times New Roman" w:hAnsi="Times New Roman"/>
          <w:b w:val="0"/>
          <w:i w:val="0"/>
          <w:smallCaps w:val="0"/>
          <w:strike w:val="0"/>
          <w:color w:val="000000"/>
          <w:sz w:val="40"/>
          <w:szCs w:val="40"/>
          <w:u w:val="none"/>
          <w:shd w:fill="auto" w:val="clear"/>
          <w:vertAlign w:val="baseline"/>
        </w:rPr>
      </w:pPr>
      <w:r w:rsidDel="00000000" w:rsidR="00000000" w:rsidRPr="00000000">
        <w:rPr>
          <w:rtl w:val="0"/>
        </w:rPr>
      </w:r>
    </w:p>
    <w:p w:rsidR="00000000" w:rsidDel="00000000" w:rsidP="00000000" w:rsidRDefault="00000000" w:rsidRPr="00000000" w14:paraId="000003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Times New Roman" w:cs="Times New Roman" w:eastAsia="Times New Roman" w:hAnsi="Times New Roman"/>
          <w:b w:val="0"/>
          <w:i w:val="0"/>
          <w:smallCaps w:val="0"/>
          <w:strike w:val="0"/>
          <w:color w:val="000000"/>
          <w:sz w:val="40"/>
          <w:szCs w:val="40"/>
          <w:u w:val="none"/>
          <w:shd w:fill="auto" w:val="clear"/>
          <w:vertAlign w:val="baseline"/>
        </w:rPr>
      </w:pPr>
      <w:r w:rsidDel="00000000" w:rsidR="00000000" w:rsidRPr="00000000">
        <w:rPr>
          <w:rtl w:val="0"/>
        </w:rPr>
      </w:r>
    </w:p>
    <w:p w:rsidR="00000000" w:rsidDel="00000000" w:rsidP="00000000" w:rsidRDefault="00000000" w:rsidRPr="00000000" w14:paraId="000003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0"/>
          <w:i w:val="0"/>
          <w:smallCaps w:val="0"/>
          <w:strike w:val="0"/>
          <w:color w:val="000000"/>
          <w:sz w:val="40"/>
          <w:szCs w:val="40"/>
          <w:u w:val="none"/>
          <w:shd w:fill="auto" w:val="clear"/>
          <w:vertAlign w:val="baseline"/>
        </w:rPr>
      </w:pPr>
      <w:r w:rsidDel="00000000" w:rsidR="00000000" w:rsidRPr="00000000">
        <w:rPr>
          <w:rtl w:val="0"/>
        </w:rPr>
      </w:r>
    </w:p>
    <w:p w:rsidR="00000000" w:rsidDel="00000000" w:rsidP="00000000" w:rsidRDefault="00000000" w:rsidRPr="00000000" w14:paraId="000003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Sample Learning Task #7: Post-Program Questionnaire</w:t>
      </w:r>
    </w:p>
    <w:p w:rsidR="00000000" w:rsidDel="00000000" w:rsidP="00000000" w:rsidRDefault="00000000" w:rsidRPr="00000000" w14:paraId="000003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Distribute to students the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Red Flags “Post-program questionnaire”.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Inform them that they do not need to write their names and to please be honest in their responses. </w:t>
      </w:r>
    </w:p>
    <w:p w:rsidR="00000000" w:rsidDel="00000000" w:rsidP="00000000" w:rsidRDefault="00000000" w:rsidRPr="00000000" w14:paraId="000003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Times New Roman" w:cs="Times New Roman" w:eastAsia="Times New Roman" w:hAnsi="Times New Roman"/>
          <w:sz w:val="24"/>
          <w:szCs w:val="24"/>
        </w:rPr>
      </w:pPr>
      <w:hyperlink r:id="rId69">
        <w:r w:rsidDel="00000000" w:rsidR="00000000" w:rsidRPr="00000000">
          <w:rPr>
            <w:rFonts w:ascii="Times New Roman" w:cs="Times New Roman" w:eastAsia="Times New Roman" w:hAnsi="Times New Roman"/>
            <w:color w:val="1155cc"/>
            <w:sz w:val="24"/>
            <w:szCs w:val="24"/>
            <w:u w:val="single"/>
            <w:rtl w:val="0"/>
          </w:rPr>
          <w:t xml:space="preserve">https://goo.gl/forms/OBuPVtl7shcF3GVk2</w:t>
        </w:r>
      </w:hyperlink>
      <w:r w:rsidDel="00000000" w:rsidR="00000000" w:rsidRPr="00000000">
        <w:rPr>
          <w:rtl w:val="0"/>
        </w:rPr>
      </w:r>
    </w:p>
    <w:p w:rsidR="00000000" w:rsidDel="00000000" w:rsidP="00000000" w:rsidRDefault="00000000" w:rsidRPr="00000000" w14:paraId="000003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Times New Roman" w:cs="Times New Roman" w:eastAsia="Times New Roman" w:hAnsi="Times New Roman"/>
          <w:b w:val="0"/>
          <w:i w:val="0"/>
          <w:smallCaps w:val="0"/>
          <w:strike w:val="0"/>
          <w:color w:val="ff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0000"/>
          <w:sz w:val="36"/>
          <w:szCs w:val="36"/>
          <w:u w:val="none"/>
          <w:shd w:fill="auto" w:val="clear"/>
          <w:vertAlign w:val="baseline"/>
          <w:rtl w:val="0"/>
        </w:rPr>
        <w:t xml:space="preserve">*Please PONY all Red Flags Pre and Post assessments to </w:t>
      </w:r>
      <w:r w:rsidDel="00000000" w:rsidR="00000000" w:rsidRPr="00000000">
        <w:rPr>
          <w:rFonts w:ascii="Times New Roman" w:cs="Times New Roman" w:eastAsia="Times New Roman" w:hAnsi="Times New Roman"/>
          <w:color w:val="ff0000"/>
          <w:sz w:val="36"/>
          <w:szCs w:val="36"/>
          <w:rtl w:val="0"/>
        </w:rPr>
        <w:t xml:space="preserve">CESC Room 253 ATTN: Teresa Shatzer</w:t>
      </w:r>
      <w:r w:rsidDel="00000000" w:rsidR="00000000" w:rsidRPr="00000000">
        <w:rPr>
          <w:rtl w:val="0"/>
        </w:rPr>
      </w:r>
    </w:p>
    <w:p w:rsidR="00000000" w:rsidDel="00000000" w:rsidP="00000000" w:rsidRDefault="00000000" w:rsidRPr="00000000" w14:paraId="000003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Attach the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“Red Flags Pre/Post Questionnaire Slip Sheet”</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below to identify your name, your school, the quarter, and your contact information for compliance confirmation. </w:t>
      </w:r>
    </w:p>
    <w:p w:rsidR="00000000" w:rsidDel="00000000" w:rsidP="00000000" w:rsidRDefault="00000000" w:rsidRPr="00000000" w14:paraId="000003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B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B2">
      <w:pPr>
        <w:pageBreakBefore w:val="0"/>
        <w:jc w:val="center"/>
        <w:rPr>
          <w:b w:val="1"/>
          <w:sz w:val="40"/>
          <w:szCs w:val="40"/>
          <w:u w:val="single"/>
        </w:rPr>
      </w:pPr>
      <w:r w:rsidDel="00000000" w:rsidR="00000000" w:rsidRPr="00000000">
        <w:rPr>
          <w:b w:val="1"/>
          <w:sz w:val="40"/>
          <w:szCs w:val="40"/>
          <w:u w:val="single"/>
          <w:rtl w:val="0"/>
        </w:rPr>
        <w:t xml:space="preserve">Red Flags Pre/Post Questionnaire Slip Sheet</w:t>
      </w:r>
    </w:p>
    <w:p w:rsidR="00000000" w:rsidDel="00000000" w:rsidP="00000000" w:rsidRDefault="00000000" w:rsidRPr="00000000" w14:paraId="000003B3">
      <w:pPr>
        <w:pageBreakBefore w:val="0"/>
        <w:rPr>
          <w:sz w:val="40"/>
          <w:szCs w:val="40"/>
        </w:rPr>
      </w:pPr>
      <w:r w:rsidDel="00000000" w:rsidR="00000000" w:rsidRPr="00000000">
        <w:rPr>
          <w:rtl w:val="0"/>
        </w:rPr>
      </w:r>
    </w:p>
    <w:p w:rsidR="00000000" w:rsidDel="00000000" w:rsidP="00000000" w:rsidRDefault="00000000" w:rsidRPr="00000000" w14:paraId="000003B4">
      <w:pPr>
        <w:pageBreakBefore w:val="0"/>
        <w:rPr>
          <w:sz w:val="40"/>
          <w:szCs w:val="40"/>
        </w:rPr>
      </w:pPr>
      <w:r w:rsidDel="00000000" w:rsidR="00000000" w:rsidRPr="00000000">
        <w:rPr>
          <w:sz w:val="40"/>
          <w:szCs w:val="40"/>
          <w:rtl w:val="0"/>
        </w:rPr>
        <w:t xml:space="preserve">School: ________________________________________</w:t>
      </w:r>
    </w:p>
    <w:p w:rsidR="00000000" w:rsidDel="00000000" w:rsidP="00000000" w:rsidRDefault="00000000" w:rsidRPr="00000000" w14:paraId="000003B5">
      <w:pPr>
        <w:pageBreakBefore w:val="0"/>
        <w:rPr>
          <w:sz w:val="40"/>
          <w:szCs w:val="40"/>
        </w:rPr>
      </w:pPr>
      <w:r w:rsidDel="00000000" w:rsidR="00000000" w:rsidRPr="00000000">
        <w:rPr>
          <w:sz w:val="40"/>
          <w:szCs w:val="40"/>
          <w:rtl w:val="0"/>
        </w:rPr>
        <w:t xml:space="preserve">Quarter: _____</w:t>
      </w:r>
    </w:p>
    <w:p w:rsidR="00000000" w:rsidDel="00000000" w:rsidP="00000000" w:rsidRDefault="00000000" w:rsidRPr="00000000" w14:paraId="000003B6">
      <w:pPr>
        <w:pageBreakBefore w:val="0"/>
        <w:rPr>
          <w:sz w:val="40"/>
          <w:szCs w:val="40"/>
        </w:rPr>
      </w:pPr>
      <w:r w:rsidDel="00000000" w:rsidR="00000000" w:rsidRPr="00000000">
        <w:rPr>
          <w:sz w:val="40"/>
          <w:szCs w:val="40"/>
          <w:rtl w:val="0"/>
        </w:rPr>
        <w:t xml:space="preserve">School Year: ______</w:t>
      </w:r>
    </w:p>
    <w:p w:rsidR="00000000" w:rsidDel="00000000" w:rsidP="00000000" w:rsidRDefault="00000000" w:rsidRPr="00000000" w14:paraId="000003B7">
      <w:pPr>
        <w:pageBreakBefore w:val="0"/>
        <w:rPr>
          <w:sz w:val="40"/>
          <w:szCs w:val="40"/>
        </w:rPr>
      </w:pPr>
      <w:r w:rsidDel="00000000" w:rsidR="00000000" w:rsidRPr="00000000">
        <w:rPr>
          <w:sz w:val="40"/>
          <w:szCs w:val="40"/>
          <w:rtl w:val="0"/>
        </w:rPr>
        <w:t xml:space="preserve">Teacher name: __________________________________</w:t>
      </w:r>
    </w:p>
    <w:p w:rsidR="00000000" w:rsidDel="00000000" w:rsidP="00000000" w:rsidRDefault="00000000" w:rsidRPr="00000000" w14:paraId="000003B8">
      <w:pPr>
        <w:pageBreakBefore w:val="0"/>
        <w:rPr>
          <w:sz w:val="40"/>
          <w:szCs w:val="40"/>
        </w:rPr>
      </w:pPr>
      <w:r w:rsidDel="00000000" w:rsidR="00000000" w:rsidRPr="00000000">
        <w:rPr>
          <w:sz w:val="40"/>
          <w:szCs w:val="40"/>
          <w:rtl w:val="0"/>
        </w:rPr>
        <w:t xml:space="preserve">Contact Email: __________________________________</w:t>
      </w:r>
    </w:p>
    <w:p w:rsidR="00000000" w:rsidDel="00000000" w:rsidP="00000000" w:rsidRDefault="00000000" w:rsidRPr="00000000" w14:paraId="000003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B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5040" w:right="0" w:firstLine="72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Middle School: _________________</w:t>
      </w:r>
    </w:p>
    <w:p w:rsidR="00000000" w:rsidDel="00000000" w:rsidP="00000000" w:rsidRDefault="00000000" w:rsidRPr="00000000" w14:paraId="000003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Quarter/Year:  ______/___________</w:t>
      </w:r>
    </w:p>
    <w:p w:rsidR="00000000" w:rsidDel="00000000" w:rsidP="00000000" w:rsidRDefault="00000000" w:rsidRPr="00000000" w14:paraId="000003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Post Program Questionnaire</w:t>
      </w:r>
    </w:p>
    <w:p w:rsidR="00000000" w:rsidDel="00000000" w:rsidP="00000000" w:rsidRDefault="00000000" w:rsidRPr="00000000" w14:paraId="000003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center"/>
        <w:rPr>
          <w:rFonts w:ascii="Times New Roman" w:cs="Times New Roman" w:eastAsia="Times New Roman" w:hAnsi="Times New Roman"/>
          <w:b w:val="1"/>
          <w:i w:val="0"/>
          <w:smallCaps w:val="0"/>
          <w:strike w:val="0"/>
          <w:color w:val="000000"/>
          <w:sz w:val="28"/>
          <w:szCs w:val="28"/>
          <w:u w:val="singl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single"/>
          <w:shd w:fill="auto" w:val="clear"/>
          <w:vertAlign w:val="baseline"/>
          <w:rtl w:val="0"/>
        </w:rPr>
        <w:t xml:space="preserve">For Students </w:t>
      </w:r>
    </w:p>
    <w:p w:rsidR="00000000" w:rsidDel="00000000" w:rsidP="00000000" w:rsidRDefault="00000000" w:rsidRPr="00000000" w14:paraId="000003C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Circle the ranking which corresponds to your opinion on the statement. </w:t>
      </w:r>
    </w:p>
    <w:tbl>
      <w:tblPr>
        <w:tblStyle w:val="Table16"/>
        <w:tblW w:w="10440.0" w:type="dxa"/>
        <w:jc w:val="left"/>
        <w:tblInd w:w="-52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605"/>
        <w:gridCol w:w="1320"/>
        <w:gridCol w:w="105"/>
        <w:gridCol w:w="1230"/>
        <w:gridCol w:w="105"/>
        <w:gridCol w:w="1245"/>
        <w:gridCol w:w="105"/>
        <w:gridCol w:w="1725"/>
        <w:tblGridChange w:id="0">
          <w:tblGrid>
            <w:gridCol w:w="4605"/>
            <w:gridCol w:w="1320"/>
            <w:gridCol w:w="105"/>
            <w:gridCol w:w="1230"/>
            <w:gridCol w:w="105"/>
            <w:gridCol w:w="1245"/>
            <w:gridCol w:w="105"/>
            <w:gridCol w:w="1725"/>
          </w:tblGrid>
        </w:tblGridChange>
      </w:tblGrid>
      <w:tr>
        <w:trPr>
          <w:cantSplit w:val="0"/>
          <w:tblHeader w:val="0"/>
        </w:trPr>
        <w:tc>
          <w:tcPr>
            <w:shd w:fill="a6a6a6" w:val="clear"/>
          </w:tcPr>
          <w:p w:rsidR="00000000" w:rsidDel="00000000" w:rsidP="00000000" w:rsidRDefault="00000000" w:rsidRPr="00000000" w14:paraId="000003C3">
            <w:pPr>
              <w:pageBreakBefore w:val="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Statement</w:t>
            </w:r>
          </w:p>
        </w:tc>
        <w:tc>
          <w:tcPr>
            <w:gridSpan w:val="2"/>
            <w:shd w:fill="a6a6a6" w:val="clear"/>
          </w:tcPr>
          <w:p w:rsidR="00000000" w:rsidDel="00000000" w:rsidP="00000000" w:rsidRDefault="00000000" w:rsidRPr="00000000" w14:paraId="000003C4">
            <w:pPr>
              <w:pageBreakBefore w:val="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Completely Disagree</w:t>
            </w:r>
          </w:p>
        </w:tc>
        <w:tc>
          <w:tcPr>
            <w:shd w:fill="a6a6a6" w:val="clear"/>
          </w:tcPr>
          <w:p w:rsidR="00000000" w:rsidDel="00000000" w:rsidP="00000000" w:rsidRDefault="00000000" w:rsidRPr="00000000" w14:paraId="000003C6">
            <w:pPr>
              <w:pageBreakBefore w:val="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Generally Disagree</w:t>
            </w:r>
          </w:p>
        </w:tc>
        <w:tc>
          <w:tcPr>
            <w:gridSpan w:val="2"/>
            <w:shd w:fill="a6a6a6" w:val="clear"/>
          </w:tcPr>
          <w:p w:rsidR="00000000" w:rsidDel="00000000" w:rsidP="00000000" w:rsidRDefault="00000000" w:rsidRPr="00000000" w14:paraId="000003C7">
            <w:pPr>
              <w:pageBreakBefore w:val="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Generally Agree</w:t>
            </w:r>
          </w:p>
        </w:tc>
        <w:tc>
          <w:tcPr>
            <w:gridSpan w:val="2"/>
            <w:shd w:fill="a6a6a6" w:val="clear"/>
          </w:tcPr>
          <w:p w:rsidR="00000000" w:rsidDel="00000000" w:rsidP="00000000" w:rsidRDefault="00000000" w:rsidRPr="00000000" w14:paraId="000003C9">
            <w:pPr>
              <w:pageBreakBefore w:val="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Completely Agree</w:t>
            </w:r>
          </w:p>
        </w:tc>
      </w:tr>
      <w:tr>
        <w:trPr>
          <w:cantSplit w:val="0"/>
          <w:tblHeader w:val="0"/>
        </w:trPr>
        <w:tc>
          <w:tcPr>
            <w:shd w:fill="ffffff" w:val="clear"/>
          </w:tcPr>
          <w:p w:rsidR="00000000" w:rsidDel="00000000" w:rsidP="00000000" w:rsidRDefault="00000000" w:rsidRPr="00000000" w14:paraId="000003CB">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 can name 3 or more warning signs of depression/suicide. </w:t>
            </w:r>
          </w:p>
        </w:tc>
        <w:tc>
          <w:tcPr>
            <w:gridSpan w:val="2"/>
            <w:shd w:fill="ffffff" w:val="clear"/>
            <w:vAlign w:val="center"/>
          </w:tcPr>
          <w:p w:rsidR="00000000" w:rsidDel="00000000" w:rsidP="00000000" w:rsidRDefault="00000000" w:rsidRPr="00000000" w14:paraId="000003CC">
            <w:pPr>
              <w:pageBreakBefore w:val="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w:t>
            </w:r>
          </w:p>
        </w:tc>
        <w:tc>
          <w:tcPr>
            <w:shd w:fill="ffffff" w:val="clear"/>
            <w:vAlign w:val="center"/>
          </w:tcPr>
          <w:p w:rsidR="00000000" w:rsidDel="00000000" w:rsidP="00000000" w:rsidRDefault="00000000" w:rsidRPr="00000000" w14:paraId="000003CE">
            <w:pPr>
              <w:pageBreakBefore w:val="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w:t>
            </w:r>
          </w:p>
        </w:tc>
        <w:tc>
          <w:tcPr>
            <w:gridSpan w:val="2"/>
            <w:shd w:fill="ffffff" w:val="clear"/>
            <w:vAlign w:val="center"/>
          </w:tcPr>
          <w:p w:rsidR="00000000" w:rsidDel="00000000" w:rsidP="00000000" w:rsidRDefault="00000000" w:rsidRPr="00000000" w14:paraId="000003CF">
            <w:pPr>
              <w:pageBreakBefore w:val="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w:t>
            </w:r>
          </w:p>
        </w:tc>
        <w:tc>
          <w:tcPr>
            <w:gridSpan w:val="2"/>
            <w:shd w:fill="ffffff" w:val="clear"/>
            <w:vAlign w:val="center"/>
          </w:tcPr>
          <w:p w:rsidR="00000000" w:rsidDel="00000000" w:rsidP="00000000" w:rsidRDefault="00000000" w:rsidRPr="00000000" w14:paraId="000003D1">
            <w:pPr>
              <w:pageBreakBefore w:val="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w:t>
            </w:r>
          </w:p>
        </w:tc>
      </w:tr>
      <w:tr>
        <w:trPr>
          <w:cantSplit w:val="0"/>
          <w:tblHeader w:val="0"/>
        </w:trPr>
        <w:tc>
          <w:tcPr>
            <w:shd w:fill="ffffff" w:val="clear"/>
          </w:tcPr>
          <w:p w:rsidR="00000000" w:rsidDel="00000000" w:rsidP="00000000" w:rsidRDefault="00000000" w:rsidRPr="00000000" w14:paraId="000003D3">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 think it is important to contact an adult when a friend talks about or jokes about death or suicide. </w:t>
            </w:r>
          </w:p>
        </w:tc>
        <w:tc>
          <w:tcPr>
            <w:gridSpan w:val="2"/>
            <w:shd w:fill="ffffff" w:val="clear"/>
            <w:vAlign w:val="center"/>
          </w:tcPr>
          <w:p w:rsidR="00000000" w:rsidDel="00000000" w:rsidP="00000000" w:rsidRDefault="00000000" w:rsidRPr="00000000" w14:paraId="000003D4">
            <w:pPr>
              <w:pageBreakBefore w:val="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w:t>
            </w:r>
          </w:p>
        </w:tc>
        <w:tc>
          <w:tcPr>
            <w:shd w:fill="ffffff" w:val="clear"/>
            <w:vAlign w:val="center"/>
          </w:tcPr>
          <w:p w:rsidR="00000000" w:rsidDel="00000000" w:rsidP="00000000" w:rsidRDefault="00000000" w:rsidRPr="00000000" w14:paraId="000003D6">
            <w:pPr>
              <w:pageBreakBefore w:val="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w:t>
            </w:r>
          </w:p>
        </w:tc>
        <w:tc>
          <w:tcPr>
            <w:gridSpan w:val="2"/>
            <w:shd w:fill="ffffff" w:val="clear"/>
            <w:vAlign w:val="center"/>
          </w:tcPr>
          <w:p w:rsidR="00000000" w:rsidDel="00000000" w:rsidP="00000000" w:rsidRDefault="00000000" w:rsidRPr="00000000" w14:paraId="000003D7">
            <w:pPr>
              <w:pageBreakBefore w:val="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w:t>
            </w:r>
          </w:p>
        </w:tc>
        <w:tc>
          <w:tcPr>
            <w:gridSpan w:val="2"/>
            <w:shd w:fill="ffffff" w:val="clear"/>
            <w:vAlign w:val="center"/>
          </w:tcPr>
          <w:p w:rsidR="00000000" w:rsidDel="00000000" w:rsidP="00000000" w:rsidRDefault="00000000" w:rsidRPr="00000000" w14:paraId="000003D9">
            <w:pPr>
              <w:pageBreakBefore w:val="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w:t>
            </w:r>
          </w:p>
        </w:tc>
      </w:tr>
      <w:tr>
        <w:trPr>
          <w:cantSplit w:val="0"/>
          <w:trHeight w:val="1060" w:hRule="atLeast"/>
          <w:tblHeader w:val="0"/>
        </w:trPr>
        <w:tc>
          <w:tcPr>
            <w:shd w:fill="ffffff" w:val="clear"/>
          </w:tcPr>
          <w:p w:rsidR="00000000" w:rsidDel="00000000" w:rsidP="00000000" w:rsidRDefault="00000000" w:rsidRPr="00000000" w14:paraId="000003DB">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 think it is important to speak with an adult when I notice a dramatic change in a friend’s behavior, personality or appearance. </w:t>
            </w:r>
          </w:p>
        </w:tc>
        <w:tc>
          <w:tcPr>
            <w:gridSpan w:val="2"/>
            <w:shd w:fill="ffffff" w:val="clear"/>
            <w:vAlign w:val="center"/>
          </w:tcPr>
          <w:p w:rsidR="00000000" w:rsidDel="00000000" w:rsidP="00000000" w:rsidRDefault="00000000" w:rsidRPr="00000000" w14:paraId="000003DC">
            <w:pPr>
              <w:pageBreakBefore w:val="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w:t>
            </w:r>
          </w:p>
        </w:tc>
        <w:tc>
          <w:tcPr>
            <w:shd w:fill="ffffff" w:val="clear"/>
            <w:vAlign w:val="center"/>
          </w:tcPr>
          <w:p w:rsidR="00000000" w:rsidDel="00000000" w:rsidP="00000000" w:rsidRDefault="00000000" w:rsidRPr="00000000" w14:paraId="000003DE">
            <w:pPr>
              <w:pageBreakBefore w:val="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w:t>
            </w:r>
          </w:p>
        </w:tc>
        <w:tc>
          <w:tcPr>
            <w:gridSpan w:val="2"/>
            <w:shd w:fill="ffffff" w:val="clear"/>
            <w:vAlign w:val="center"/>
          </w:tcPr>
          <w:p w:rsidR="00000000" w:rsidDel="00000000" w:rsidP="00000000" w:rsidRDefault="00000000" w:rsidRPr="00000000" w14:paraId="000003DF">
            <w:pPr>
              <w:pageBreakBefore w:val="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w:t>
            </w:r>
          </w:p>
        </w:tc>
        <w:tc>
          <w:tcPr>
            <w:gridSpan w:val="2"/>
            <w:shd w:fill="ffffff" w:val="clear"/>
            <w:vAlign w:val="center"/>
          </w:tcPr>
          <w:p w:rsidR="00000000" w:rsidDel="00000000" w:rsidP="00000000" w:rsidRDefault="00000000" w:rsidRPr="00000000" w14:paraId="000003E1">
            <w:pPr>
              <w:pageBreakBefore w:val="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w:t>
            </w:r>
          </w:p>
        </w:tc>
      </w:tr>
      <w:tr>
        <w:trPr>
          <w:cantSplit w:val="0"/>
          <w:tblHeader w:val="0"/>
        </w:trPr>
        <w:tc>
          <w:tcPr>
            <w:shd w:fill="ffffff" w:val="clear"/>
          </w:tcPr>
          <w:p w:rsidR="00000000" w:rsidDel="00000000" w:rsidP="00000000" w:rsidRDefault="00000000" w:rsidRPr="00000000" w14:paraId="000003E3">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 think it would be important for me to go to an adult for help if I was feeling down. </w:t>
            </w:r>
          </w:p>
        </w:tc>
        <w:tc>
          <w:tcPr>
            <w:gridSpan w:val="2"/>
            <w:shd w:fill="ffffff" w:val="clear"/>
            <w:vAlign w:val="center"/>
          </w:tcPr>
          <w:p w:rsidR="00000000" w:rsidDel="00000000" w:rsidP="00000000" w:rsidRDefault="00000000" w:rsidRPr="00000000" w14:paraId="000003E4">
            <w:pPr>
              <w:pageBreakBefore w:val="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w:t>
            </w:r>
          </w:p>
        </w:tc>
        <w:tc>
          <w:tcPr>
            <w:shd w:fill="ffffff" w:val="clear"/>
            <w:vAlign w:val="center"/>
          </w:tcPr>
          <w:p w:rsidR="00000000" w:rsidDel="00000000" w:rsidP="00000000" w:rsidRDefault="00000000" w:rsidRPr="00000000" w14:paraId="000003E6">
            <w:pPr>
              <w:pageBreakBefore w:val="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w:t>
            </w:r>
          </w:p>
        </w:tc>
        <w:tc>
          <w:tcPr>
            <w:gridSpan w:val="2"/>
            <w:shd w:fill="ffffff" w:val="clear"/>
            <w:vAlign w:val="center"/>
          </w:tcPr>
          <w:p w:rsidR="00000000" w:rsidDel="00000000" w:rsidP="00000000" w:rsidRDefault="00000000" w:rsidRPr="00000000" w14:paraId="000003E7">
            <w:pPr>
              <w:pageBreakBefore w:val="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w:t>
            </w:r>
          </w:p>
        </w:tc>
        <w:tc>
          <w:tcPr>
            <w:gridSpan w:val="2"/>
            <w:shd w:fill="ffffff" w:val="clear"/>
            <w:vAlign w:val="center"/>
          </w:tcPr>
          <w:p w:rsidR="00000000" w:rsidDel="00000000" w:rsidP="00000000" w:rsidRDefault="00000000" w:rsidRPr="00000000" w14:paraId="000003E9">
            <w:pPr>
              <w:pageBreakBefore w:val="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w:t>
            </w:r>
          </w:p>
        </w:tc>
      </w:tr>
      <w:tr>
        <w:trPr>
          <w:cantSplit w:val="0"/>
          <w:tblHeader w:val="0"/>
        </w:trPr>
        <w:tc>
          <w:tcPr>
            <w:shd w:fill="ffffff" w:val="clear"/>
          </w:tcPr>
          <w:p w:rsidR="00000000" w:rsidDel="00000000" w:rsidP="00000000" w:rsidRDefault="00000000" w:rsidRPr="00000000" w14:paraId="000003EB">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 know about the resources that I could activate if I feel depressed or if I am concerned about a friend who may be depressed and/or suicidal. </w:t>
            </w:r>
          </w:p>
        </w:tc>
        <w:tc>
          <w:tcPr>
            <w:gridSpan w:val="2"/>
            <w:shd w:fill="ffffff" w:val="clear"/>
            <w:vAlign w:val="center"/>
          </w:tcPr>
          <w:p w:rsidR="00000000" w:rsidDel="00000000" w:rsidP="00000000" w:rsidRDefault="00000000" w:rsidRPr="00000000" w14:paraId="000003EC">
            <w:pPr>
              <w:pageBreakBefore w:val="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w:t>
            </w:r>
          </w:p>
        </w:tc>
        <w:tc>
          <w:tcPr>
            <w:shd w:fill="ffffff" w:val="clear"/>
            <w:vAlign w:val="center"/>
          </w:tcPr>
          <w:p w:rsidR="00000000" w:rsidDel="00000000" w:rsidP="00000000" w:rsidRDefault="00000000" w:rsidRPr="00000000" w14:paraId="000003EE">
            <w:pPr>
              <w:pageBreakBefore w:val="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w:t>
            </w:r>
          </w:p>
        </w:tc>
        <w:tc>
          <w:tcPr>
            <w:gridSpan w:val="2"/>
            <w:shd w:fill="ffffff" w:val="clear"/>
            <w:vAlign w:val="center"/>
          </w:tcPr>
          <w:p w:rsidR="00000000" w:rsidDel="00000000" w:rsidP="00000000" w:rsidRDefault="00000000" w:rsidRPr="00000000" w14:paraId="000003EF">
            <w:pPr>
              <w:pageBreakBefore w:val="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w:t>
            </w:r>
          </w:p>
        </w:tc>
        <w:tc>
          <w:tcPr>
            <w:gridSpan w:val="2"/>
            <w:shd w:fill="ffffff" w:val="clear"/>
            <w:vAlign w:val="center"/>
          </w:tcPr>
          <w:p w:rsidR="00000000" w:rsidDel="00000000" w:rsidP="00000000" w:rsidRDefault="00000000" w:rsidRPr="00000000" w14:paraId="000003F1">
            <w:pPr>
              <w:pageBreakBefore w:val="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w:t>
            </w:r>
          </w:p>
        </w:tc>
      </w:tr>
      <w:tr>
        <w:trPr>
          <w:cantSplit w:val="0"/>
          <w:tblHeader w:val="0"/>
        </w:trPr>
        <w:tc>
          <w:tcPr>
            <w:shd w:fill="ffffff" w:val="clear"/>
          </w:tcPr>
          <w:p w:rsidR="00000000" w:rsidDel="00000000" w:rsidP="00000000" w:rsidRDefault="00000000" w:rsidRPr="00000000" w14:paraId="000003F3">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 would speak with an adult if I felt depressed and/or suicidal. </w:t>
            </w:r>
          </w:p>
        </w:tc>
        <w:tc>
          <w:tcPr>
            <w:gridSpan w:val="2"/>
            <w:shd w:fill="ffffff" w:val="clear"/>
            <w:vAlign w:val="center"/>
          </w:tcPr>
          <w:p w:rsidR="00000000" w:rsidDel="00000000" w:rsidP="00000000" w:rsidRDefault="00000000" w:rsidRPr="00000000" w14:paraId="000003F4">
            <w:pPr>
              <w:pageBreakBefore w:val="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w:t>
            </w:r>
          </w:p>
        </w:tc>
        <w:tc>
          <w:tcPr>
            <w:shd w:fill="ffffff" w:val="clear"/>
            <w:vAlign w:val="center"/>
          </w:tcPr>
          <w:p w:rsidR="00000000" w:rsidDel="00000000" w:rsidP="00000000" w:rsidRDefault="00000000" w:rsidRPr="00000000" w14:paraId="000003F6">
            <w:pPr>
              <w:pageBreakBefore w:val="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w:t>
            </w:r>
          </w:p>
        </w:tc>
        <w:tc>
          <w:tcPr>
            <w:gridSpan w:val="2"/>
            <w:shd w:fill="ffffff" w:val="clear"/>
            <w:vAlign w:val="center"/>
          </w:tcPr>
          <w:p w:rsidR="00000000" w:rsidDel="00000000" w:rsidP="00000000" w:rsidRDefault="00000000" w:rsidRPr="00000000" w14:paraId="000003F7">
            <w:pPr>
              <w:pageBreakBefore w:val="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w:t>
            </w:r>
          </w:p>
        </w:tc>
        <w:tc>
          <w:tcPr>
            <w:gridSpan w:val="2"/>
            <w:shd w:fill="ffffff" w:val="clear"/>
            <w:vAlign w:val="center"/>
          </w:tcPr>
          <w:p w:rsidR="00000000" w:rsidDel="00000000" w:rsidP="00000000" w:rsidRDefault="00000000" w:rsidRPr="00000000" w14:paraId="000003F9">
            <w:pPr>
              <w:pageBreakBefore w:val="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w:t>
            </w:r>
          </w:p>
        </w:tc>
      </w:tr>
      <w:tr>
        <w:trPr>
          <w:cantSplit w:val="0"/>
          <w:tblHeader w:val="0"/>
        </w:trPr>
        <w:tc>
          <w:tcPr>
            <w:shd w:fill="ffffff" w:val="clear"/>
          </w:tcPr>
          <w:p w:rsidR="00000000" w:rsidDel="00000000" w:rsidP="00000000" w:rsidRDefault="00000000" w:rsidRPr="00000000" w14:paraId="000003FB">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 would speak with an adult if I became concerned about a friend who seemed depressed and/or suicidal. </w:t>
            </w:r>
          </w:p>
        </w:tc>
        <w:tc>
          <w:tcPr>
            <w:gridSpan w:val="2"/>
            <w:shd w:fill="ffffff" w:val="clear"/>
            <w:vAlign w:val="center"/>
          </w:tcPr>
          <w:p w:rsidR="00000000" w:rsidDel="00000000" w:rsidP="00000000" w:rsidRDefault="00000000" w:rsidRPr="00000000" w14:paraId="000003FC">
            <w:pPr>
              <w:pageBreakBefore w:val="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w:t>
            </w:r>
          </w:p>
        </w:tc>
        <w:tc>
          <w:tcPr>
            <w:shd w:fill="ffffff" w:val="clear"/>
            <w:vAlign w:val="center"/>
          </w:tcPr>
          <w:p w:rsidR="00000000" w:rsidDel="00000000" w:rsidP="00000000" w:rsidRDefault="00000000" w:rsidRPr="00000000" w14:paraId="000003FE">
            <w:pPr>
              <w:pageBreakBefore w:val="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w:t>
            </w:r>
          </w:p>
        </w:tc>
        <w:tc>
          <w:tcPr>
            <w:gridSpan w:val="2"/>
            <w:shd w:fill="ffffff" w:val="clear"/>
            <w:vAlign w:val="center"/>
          </w:tcPr>
          <w:p w:rsidR="00000000" w:rsidDel="00000000" w:rsidP="00000000" w:rsidRDefault="00000000" w:rsidRPr="00000000" w14:paraId="000003FF">
            <w:pPr>
              <w:pageBreakBefore w:val="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w:t>
            </w:r>
          </w:p>
        </w:tc>
        <w:tc>
          <w:tcPr>
            <w:gridSpan w:val="2"/>
            <w:shd w:fill="ffffff" w:val="clear"/>
            <w:vAlign w:val="center"/>
          </w:tcPr>
          <w:p w:rsidR="00000000" w:rsidDel="00000000" w:rsidP="00000000" w:rsidRDefault="00000000" w:rsidRPr="00000000" w14:paraId="00000401">
            <w:pPr>
              <w:pageBreakBefore w:val="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w:t>
            </w:r>
          </w:p>
        </w:tc>
      </w:tr>
      <w:tr>
        <w:trPr>
          <w:cantSplit w:val="0"/>
          <w:tblHeader w:val="0"/>
        </w:trPr>
        <w:tc>
          <w:tcPr>
            <w:shd w:fill="ffffff" w:val="clear"/>
          </w:tcPr>
          <w:p w:rsidR="00000000" w:rsidDel="00000000" w:rsidP="00000000" w:rsidRDefault="00000000" w:rsidRPr="00000000" w14:paraId="00000403">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 found this program valuable to help myself. </w:t>
            </w:r>
          </w:p>
        </w:tc>
        <w:tc>
          <w:tcPr>
            <w:gridSpan w:val="2"/>
            <w:shd w:fill="ffffff" w:val="clear"/>
            <w:vAlign w:val="center"/>
          </w:tcPr>
          <w:p w:rsidR="00000000" w:rsidDel="00000000" w:rsidP="00000000" w:rsidRDefault="00000000" w:rsidRPr="00000000" w14:paraId="00000404">
            <w:pPr>
              <w:pageBreakBefore w:val="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w:t>
            </w:r>
          </w:p>
        </w:tc>
        <w:tc>
          <w:tcPr>
            <w:shd w:fill="ffffff" w:val="clear"/>
            <w:vAlign w:val="center"/>
          </w:tcPr>
          <w:p w:rsidR="00000000" w:rsidDel="00000000" w:rsidP="00000000" w:rsidRDefault="00000000" w:rsidRPr="00000000" w14:paraId="00000406">
            <w:pPr>
              <w:pageBreakBefore w:val="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w:t>
            </w:r>
          </w:p>
        </w:tc>
        <w:tc>
          <w:tcPr>
            <w:gridSpan w:val="2"/>
            <w:shd w:fill="ffffff" w:val="clear"/>
            <w:vAlign w:val="center"/>
          </w:tcPr>
          <w:p w:rsidR="00000000" w:rsidDel="00000000" w:rsidP="00000000" w:rsidRDefault="00000000" w:rsidRPr="00000000" w14:paraId="00000407">
            <w:pPr>
              <w:pageBreakBefore w:val="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w:t>
            </w:r>
          </w:p>
        </w:tc>
        <w:tc>
          <w:tcPr>
            <w:gridSpan w:val="2"/>
            <w:shd w:fill="ffffff" w:val="clear"/>
            <w:vAlign w:val="center"/>
          </w:tcPr>
          <w:p w:rsidR="00000000" w:rsidDel="00000000" w:rsidP="00000000" w:rsidRDefault="00000000" w:rsidRPr="00000000" w14:paraId="00000409">
            <w:pPr>
              <w:pageBreakBefore w:val="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w:t>
            </w:r>
          </w:p>
          <w:p w:rsidR="00000000" w:rsidDel="00000000" w:rsidP="00000000" w:rsidRDefault="00000000" w:rsidRPr="00000000" w14:paraId="0000040A">
            <w:pPr>
              <w:pageBreakBefore w:val="0"/>
              <w:jc w:val="center"/>
              <w:rPr>
                <w:rFonts w:ascii="Times New Roman" w:cs="Times New Roman" w:eastAsia="Times New Roman" w:hAnsi="Times New Roman"/>
              </w:rPr>
            </w:pPr>
            <w:r w:rsidDel="00000000" w:rsidR="00000000" w:rsidRPr="00000000">
              <w:rPr>
                <w:rtl w:val="0"/>
              </w:rPr>
            </w:r>
          </w:p>
        </w:tc>
      </w:tr>
      <w:tr>
        <w:trPr>
          <w:cantSplit w:val="0"/>
          <w:trHeight w:val="640" w:hRule="atLeast"/>
          <w:tblHeader w:val="0"/>
        </w:trPr>
        <w:tc>
          <w:tcPr>
            <w:shd w:fill="bfbfbf" w:val="clear"/>
          </w:tcPr>
          <w:p w:rsidR="00000000" w:rsidDel="00000000" w:rsidP="00000000" w:rsidRDefault="00000000" w:rsidRPr="00000000" w14:paraId="0000040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 feel this way because:  </w:t>
            </w:r>
          </w:p>
        </w:tc>
        <w:tc>
          <w:tcPr>
            <w:gridSpan w:val="7"/>
            <w:shd w:fill="ffffff" w:val="clear"/>
            <w:vAlign w:val="center"/>
          </w:tcPr>
          <w:p w:rsidR="00000000" w:rsidDel="00000000" w:rsidP="00000000" w:rsidRDefault="00000000" w:rsidRPr="00000000" w14:paraId="0000040D">
            <w:pPr>
              <w:pageBreakBefore w:val="0"/>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0E">
            <w:pPr>
              <w:pageBreakBefore w:val="0"/>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0F">
            <w:pPr>
              <w:pageBreakBefore w:val="0"/>
              <w:jc w:val="center"/>
              <w:rPr>
                <w:rFonts w:ascii="Times New Roman" w:cs="Times New Roman" w:eastAsia="Times New Roman" w:hAnsi="Times New Roman"/>
              </w:rPr>
            </w:pP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416">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 found this program valuable to help me help others. </w:t>
            </w:r>
          </w:p>
        </w:tc>
        <w:tc>
          <w:tcPr>
            <w:shd w:fill="ffffff" w:val="clear"/>
            <w:vAlign w:val="center"/>
          </w:tcPr>
          <w:p w:rsidR="00000000" w:rsidDel="00000000" w:rsidP="00000000" w:rsidRDefault="00000000" w:rsidRPr="00000000" w14:paraId="00000417">
            <w:pPr>
              <w:pageBreakBefore w:val="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w:t>
            </w:r>
          </w:p>
        </w:tc>
        <w:tc>
          <w:tcPr>
            <w:gridSpan w:val="3"/>
            <w:shd w:fill="ffffff" w:val="clear"/>
            <w:vAlign w:val="center"/>
          </w:tcPr>
          <w:p w:rsidR="00000000" w:rsidDel="00000000" w:rsidP="00000000" w:rsidRDefault="00000000" w:rsidRPr="00000000" w14:paraId="00000418">
            <w:pPr>
              <w:pageBreakBefore w:val="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w:t>
            </w:r>
          </w:p>
        </w:tc>
        <w:tc>
          <w:tcPr>
            <w:gridSpan w:val="2"/>
            <w:shd w:fill="ffffff" w:val="clear"/>
            <w:vAlign w:val="center"/>
          </w:tcPr>
          <w:p w:rsidR="00000000" w:rsidDel="00000000" w:rsidP="00000000" w:rsidRDefault="00000000" w:rsidRPr="00000000" w14:paraId="0000041B">
            <w:pPr>
              <w:pageBreakBefore w:val="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w:t>
            </w:r>
          </w:p>
        </w:tc>
        <w:tc>
          <w:tcPr>
            <w:shd w:fill="ffffff" w:val="clear"/>
            <w:vAlign w:val="center"/>
          </w:tcPr>
          <w:p w:rsidR="00000000" w:rsidDel="00000000" w:rsidP="00000000" w:rsidRDefault="00000000" w:rsidRPr="00000000" w14:paraId="0000041D">
            <w:pPr>
              <w:pageBreakBefore w:val="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w:t>
            </w:r>
          </w:p>
        </w:tc>
      </w:tr>
      <w:tr>
        <w:trPr>
          <w:cantSplit w:val="0"/>
          <w:tblHeader w:val="0"/>
        </w:trPr>
        <w:tc>
          <w:tcPr>
            <w:shd w:fill="bfbfbf" w:val="clear"/>
          </w:tcPr>
          <w:p w:rsidR="00000000" w:rsidDel="00000000" w:rsidP="00000000" w:rsidRDefault="00000000" w:rsidRPr="00000000" w14:paraId="0000041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 feel this way because:  </w:t>
            </w:r>
          </w:p>
        </w:tc>
        <w:tc>
          <w:tcPr>
            <w:gridSpan w:val="7"/>
            <w:shd w:fill="ffffff" w:val="clear"/>
            <w:vAlign w:val="center"/>
          </w:tcPr>
          <w:p w:rsidR="00000000" w:rsidDel="00000000" w:rsidP="00000000" w:rsidRDefault="00000000" w:rsidRPr="00000000" w14:paraId="0000041F">
            <w:pPr>
              <w:pageBreakBefore w:val="0"/>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20">
            <w:pPr>
              <w:pageBreakBefore w:val="0"/>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21">
            <w:pPr>
              <w:pageBreakBefore w:val="0"/>
              <w:jc w:val="center"/>
              <w:rPr>
                <w:rFonts w:ascii="Times New Roman" w:cs="Times New Roman" w:eastAsia="Times New Roman" w:hAnsi="Times New Roman"/>
              </w:rPr>
            </w:pP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428">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Next time this program is presented, here are some strategies for improving the lessons. </w:t>
            </w:r>
          </w:p>
        </w:tc>
        <w:tc>
          <w:tcPr>
            <w:gridSpan w:val="7"/>
            <w:shd w:fill="ffffff" w:val="clear"/>
            <w:vAlign w:val="center"/>
          </w:tcPr>
          <w:p w:rsidR="00000000" w:rsidDel="00000000" w:rsidP="00000000" w:rsidRDefault="00000000" w:rsidRPr="00000000" w14:paraId="00000429">
            <w:pPr>
              <w:pageBreakBefore w:val="0"/>
              <w:jc w:val="center"/>
              <w:rPr>
                <w:rFonts w:ascii="Times New Roman" w:cs="Times New Roman" w:eastAsia="Times New Roman" w:hAnsi="Times New Roman"/>
              </w:rPr>
            </w:pPr>
            <w:r w:rsidDel="00000000" w:rsidR="00000000" w:rsidRPr="00000000">
              <w:rPr>
                <w:rtl w:val="0"/>
              </w:rPr>
            </w:r>
          </w:p>
        </w:tc>
      </w:tr>
    </w:tbl>
    <w:p w:rsidR="00000000" w:rsidDel="00000000" w:rsidP="00000000" w:rsidRDefault="00000000" w:rsidRPr="00000000" w14:paraId="00000430">
      <w:pPr>
        <w:pageBreakBefore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ab/>
        <w:t xml:space="preserve"> </w:t>
      </w:r>
    </w:p>
    <w:p w:rsidR="00000000" w:rsidDel="00000000" w:rsidP="00000000" w:rsidRDefault="00000000" w:rsidRPr="00000000" w14:paraId="00000431">
      <w:pPr>
        <w:pageBreakBefore w:val="0"/>
        <w:rPr>
          <w:rFonts w:ascii="Times New Roman" w:cs="Times New Roman" w:eastAsia="Times New Roman" w:hAnsi="Times New Roman"/>
        </w:rPr>
      </w:pPr>
      <w:r w:rsidDel="00000000" w:rsidR="00000000" w:rsidRPr="00000000">
        <w:rPr>
          <w:rtl w:val="0"/>
        </w:rPr>
      </w:r>
    </w:p>
    <w:sectPr>
      <w:type w:val="continuous"/>
      <w:pgSz w:h="15840" w:w="12240" w:orient="portrait"/>
      <w:pgMar w:bottom="1440" w:top="1440" w:left="1440" w:right="144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43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43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43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Grade 7 Depression and Suicide Prevention – Interpersonal Communication </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lowerLetter"/>
      <w:lvlText w:val="%1."/>
      <w:lvlJc w:val="left"/>
      <w:pPr>
        <w:ind w:left="1080"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5">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7">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9">
    <w:lvl w:ilvl="0">
      <w:start w:val="1"/>
      <w:numFmt w:val="lowerLetter"/>
      <w:lvlText w:val="%1."/>
      <w:lvlJc w:val="left"/>
      <w:pPr>
        <w:ind w:left="1080"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10">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2">
    <w:lvl w:ilvl="0">
      <w:start w:val="1"/>
      <w:numFmt w:val="lowerLetter"/>
      <w:lvlText w:val="%1."/>
      <w:lvlJc w:val="left"/>
      <w:pPr>
        <w:ind w:left="1080"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1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4">
    <w:lvl w:ilvl="0">
      <w:start w:val="1"/>
      <w:numFmt w:val="decimal"/>
      <w:lvlText w:val="%1."/>
      <w:lvlJc w:val="left"/>
      <w:pPr>
        <w:ind w:left="1440" w:hanging="360"/>
      </w:pPr>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15">
    <w:lvl w:ilvl="0">
      <w:start w:val="1"/>
      <w:numFmt w:val="decimal"/>
      <w:lvlText w:val="%1)"/>
      <w:lvlJc w:val="left"/>
      <w:pPr>
        <w:ind w:left="540" w:hanging="360"/>
      </w:pPr>
      <w:rPr>
        <w:rFonts w:ascii="Calibri" w:cs="Calibri" w:eastAsia="Calibri" w:hAnsi="Calibri"/>
      </w:rPr>
    </w:lvl>
    <w:lvl w:ilvl="1">
      <w:start w:val="1"/>
      <w:numFmt w:val="lowerLetter"/>
      <w:lvlText w:val="%2."/>
      <w:lvlJc w:val="left"/>
      <w:pPr>
        <w:ind w:left="1260" w:hanging="360"/>
      </w:pPr>
      <w:rPr/>
    </w:lvl>
    <w:lvl w:ilvl="2">
      <w:start w:val="1"/>
      <w:numFmt w:val="lowerRoman"/>
      <w:lvlText w:val="%3."/>
      <w:lvlJc w:val="right"/>
      <w:pPr>
        <w:ind w:left="1980" w:hanging="180"/>
      </w:pPr>
      <w:rPr/>
    </w:lvl>
    <w:lvl w:ilvl="3">
      <w:start w:val="1"/>
      <w:numFmt w:val="decimal"/>
      <w:lvlText w:val="%4."/>
      <w:lvlJc w:val="left"/>
      <w:pPr>
        <w:ind w:left="2700" w:hanging="360"/>
      </w:pPr>
      <w:rPr/>
    </w:lvl>
    <w:lvl w:ilvl="4">
      <w:start w:val="1"/>
      <w:numFmt w:val="lowerLetter"/>
      <w:lvlText w:val="%5."/>
      <w:lvlJc w:val="left"/>
      <w:pPr>
        <w:ind w:left="3420" w:hanging="360"/>
      </w:pPr>
      <w:rPr/>
    </w:lvl>
    <w:lvl w:ilvl="5">
      <w:start w:val="1"/>
      <w:numFmt w:val="lowerRoman"/>
      <w:lvlText w:val="%6."/>
      <w:lvlJc w:val="right"/>
      <w:pPr>
        <w:ind w:left="4140" w:hanging="180"/>
      </w:pPr>
      <w:rPr/>
    </w:lvl>
    <w:lvl w:ilvl="6">
      <w:start w:val="1"/>
      <w:numFmt w:val="decimal"/>
      <w:lvlText w:val="%7."/>
      <w:lvlJc w:val="left"/>
      <w:pPr>
        <w:ind w:left="4860" w:hanging="360"/>
      </w:pPr>
      <w:rPr/>
    </w:lvl>
    <w:lvl w:ilvl="7">
      <w:start w:val="1"/>
      <w:numFmt w:val="lowerLetter"/>
      <w:lvlText w:val="%8."/>
      <w:lvlJc w:val="left"/>
      <w:pPr>
        <w:ind w:left="5580" w:hanging="360"/>
      </w:pPr>
      <w:rPr/>
    </w:lvl>
    <w:lvl w:ilvl="8">
      <w:start w:val="1"/>
      <w:numFmt w:val="lowerRoman"/>
      <w:lvlText w:val="%9."/>
      <w:lvlJc w:val="right"/>
      <w:pPr>
        <w:ind w:left="6300" w:hanging="180"/>
      </w:pPr>
      <w:rPr/>
    </w:lvl>
  </w:abstractNum>
  <w:abstractNum w:abstractNumId="16">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7">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0">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1">
    <w:lvl w:ilvl="0">
      <w:start w:val="1"/>
      <w:numFmt w:val="decimal"/>
      <w:lvlText w:val="%1."/>
      <w:lvlJc w:val="left"/>
      <w:pPr>
        <w:ind w:left="1080"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2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3">
    <w:lvl w:ilvl="0">
      <w:start w:val="1"/>
      <w:numFmt w:val="decimal"/>
      <w:lvlText w:val="%1."/>
      <w:lvlJc w:val="left"/>
      <w:pPr>
        <w:ind w:left="1080"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2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5">
    <w:lvl w:ilvl="0">
      <w:start w:val="1"/>
      <w:numFmt w:val="decimal"/>
      <w:lvlText w:val="%1."/>
      <w:lvlJc w:val="left"/>
      <w:pPr>
        <w:ind w:left="1080"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2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7">
    <w:lvl w:ilvl="0">
      <w:start w:val="1"/>
      <w:numFmt w:val="decimal"/>
      <w:lvlText w:val="%1."/>
      <w:lvlJc w:val="left"/>
      <w:pPr>
        <w:ind w:left="1080"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2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0">
    <w:lvl w:ilvl="0">
      <w:start w:val="1"/>
      <w:numFmt w:val="decimal"/>
      <w:lvlText w:val="%1."/>
      <w:lvlJc w:val="left"/>
      <w:pPr>
        <w:ind w:left="1080"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31">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6">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40" Type="http://schemas.openxmlformats.org/officeDocument/2006/relationships/image" Target="media/image7.png"/><Relationship Id="rId42" Type="http://schemas.openxmlformats.org/officeDocument/2006/relationships/image" Target="media/image2.png"/><Relationship Id="rId41" Type="http://schemas.openxmlformats.org/officeDocument/2006/relationships/image" Target="media/image3.png"/><Relationship Id="rId44" Type="http://schemas.openxmlformats.org/officeDocument/2006/relationships/image" Target="media/image8.png"/><Relationship Id="rId43" Type="http://schemas.openxmlformats.org/officeDocument/2006/relationships/image" Target="media/image25.png"/><Relationship Id="rId46" Type="http://schemas.openxmlformats.org/officeDocument/2006/relationships/image" Target="media/image17.png"/><Relationship Id="rId45" Type="http://schemas.openxmlformats.org/officeDocument/2006/relationships/hyperlink" Target="mailto:abuse@tumblr.com"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www.sprc.org" TargetMode="External"/><Relationship Id="rId48" Type="http://schemas.openxmlformats.org/officeDocument/2006/relationships/hyperlink" Target="https://support.twitter.com/forms/general" TargetMode="External"/><Relationship Id="rId47" Type="http://schemas.openxmlformats.org/officeDocument/2006/relationships/image" Target="media/image32.png"/><Relationship Id="rId49" Type="http://schemas.openxmlformats.org/officeDocument/2006/relationships/image" Target="media/image5.png"/><Relationship Id="rId5" Type="http://schemas.openxmlformats.org/officeDocument/2006/relationships/styles" Target="styles.xml"/><Relationship Id="rId6" Type="http://schemas.openxmlformats.org/officeDocument/2006/relationships/hyperlink" Target="https://goo.gl/forms/xE1SALRq7Z8LZNOI2" TargetMode="External"/><Relationship Id="rId7" Type="http://schemas.openxmlformats.org/officeDocument/2006/relationships/hyperlink" Target="https://goo.gl/forms/OBuPVtl7shcF3GVk2" TargetMode="External"/><Relationship Id="rId8" Type="http://schemas.openxmlformats.org/officeDocument/2006/relationships/hyperlink" Target="http://www.suicidepreventionlifeline.org" TargetMode="External"/><Relationship Id="rId31" Type="http://schemas.openxmlformats.org/officeDocument/2006/relationships/image" Target="media/image19.png"/><Relationship Id="rId30" Type="http://schemas.openxmlformats.org/officeDocument/2006/relationships/image" Target="media/image26.png"/><Relationship Id="rId33" Type="http://schemas.openxmlformats.org/officeDocument/2006/relationships/image" Target="media/image1.png"/><Relationship Id="rId32" Type="http://schemas.openxmlformats.org/officeDocument/2006/relationships/image" Target="media/image16.png"/><Relationship Id="rId35" Type="http://schemas.openxmlformats.org/officeDocument/2006/relationships/image" Target="media/image6.png"/><Relationship Id="rId34" Type="http://schemas.openxmlformats.org/officeDocument/2006/relationships/image" Target="media/image12.png"/><Relationship Id="rId37" Type="http://schemas.openxmlformats.org/officeDocument/2006/relationships/image" Target="media/image15.png"/><Relationship Id="rId36" Type="http://schemas.openxmlformats.org/officeDocument/2006/relationships/image" Target="media/image24.png"/><Relationship Id="rId39" Type="http://schemas.openxmlformats.org/officeDocument/2006/relationships/image" Target="media/image29.png"/><Relationship Id="rId38" Type="http://schemas.openxmlformats.org/officeDocument/2006/relationships/hyperlink" Target="https://docs.google.com/document/d/1gB0Mq1ACQAThp8b9S9DMwyaUGcgcNpRksmphkLCkquY/edit?usp=sharing" TargetMode="External"/><Relationship Id="rId62" Type="http://schemas.openxmlformats.org/officeDocument/2006/relationships/hyperlink" Target="http://www.suicidology.org" TargetMode="External"/><Relationship Id="rId61" Type="http://schemas.openxmlformats.org/officeDocument/2006/relationships/hyperlink" Target="http://www.sprc.org" TargetMode="External"/><Relationship Id="rId20" Type="http://schemas.openxmlformats.org/officeDocument/2006/relationships/hyperlink" Target="http://www.cdc.gov/ViolencePrevention/suicide/youth_suicide.html" TargetMode="External"/><Relationship Id="rId64" Type="http://schemas.openxmlformats.org/officeDocument/2006/relationships/hyperlink" Target="http://www.mentalhealthamerica.net" TargetMode="External"/><Relationship Id="rId63" Type="http://schemas.openxmlformats.org/officeDocument/2006/relationships/hyperlink" Target="http://www.save.org" TargetMode="External"/><Relationship Id="rId22" Type="http://schemas.openxmlformats.org/officeDocument/2006/relationships/hyperlink" Target="https://www.youtube.com/watch?v=9yrwt5gG9zg" TargetMode="External"/><Relationship Id="rId66" Type="http://schemas.openxmlformats.org/officeDocument/2006/relationships/hyperlink" Target="http://www.afsp.org" TargetMode="External"/><Relationship Id="rId21" Type="http://schemas.openxmlformats.org/officeDocument/2006/relationships/hyperlink" Target="https://goo.gl/forms/xE1SALRq7Z8LZNOI2" TargetMode="External"/><Relationship Id="rId65" Type="http://schemas.openxmlformats.org/officeDocument/2006/relationships/hyperlink" Target="http://www.cdc.gov/ViolencePrevention/suicide" TargetMode="External"/><Relationship Id="rId24" Type="http://schemas.openxmlformats.org/officeDocument/2006/relationships/image" Target="media/image21.png"/><Relationship Id="rId68" Type="http://schemas.openxmlformats.org/officeDocument/2006/relationships/hyperlink" Target="http://www.thetrevorproject.org" TargetMode="External"/><Relationship Id="rId23" Type="http://schemas.openxmlformats.org/officeDocument/2006/relationships/image" Target="media/image23.png"/><Relationship Id="rId67" Type="http://schemas.openxmlformats.org/officeDocument/2006/relationships/hyperlink" Target="http://www.nami.org" TargetMode="External"/><Relationship Id="rId60" Type="http://schemas.openxmlformats.org/officeDocument/2006/relationships/hyperlink" Target="http://www.suicidepreventionlifeline.org" TargetMode="External"/><Relationship Id="rId26" Type="http://schemas.openxmlformats.org/officeDocument/2006/relationships/image" Target="media/image11.png"/><Relationship Id="rId25" Type="http://schemas.openxmlformats.org/officeDocument/2006/relationships/image" Target="media/image27.png"/><Relationship Id="rId69" Type="http://schemas.openxmlformats.org/officeDocument/2006/relationships/hyperlink" Target="https://goo.gl/forms/OBuPVtl7shcF3GVk2" TargetMode="External"/><Relationship Id="rId28" Type="http://schemas.openxmlformats.org/officeDocument/2006/relationships/image" Target="media/image30.png"/><Relationship Id="rId27" Type="http://schemas.openxmlformats.org/officeDocument/2006/relationships/image" Target="media/image14.png"/><Relationship Id="rId29" Type="http://schemas.openxmlformats.org/officeDocument/2006/relationships/image" Target="media/image28.png"/><Relationship Id="rId51" Type="http://schemas.openxmlformats.org/officeDocument/2006/relationships/image" Target="media/image4.png"/><Relationship Id="rId50" Type="http://schemas.openxmlformats.org/officeDocument/2006/relationships/image" Target="media/image13.png"/><Relationship Id="rId53" Type="http://schemas.openxmlformats.org/officeDocument/2006/relationships/footer" Target="footer1.xml"/><Relationship Id="rId52" Type="http://schemas.openxmlformats.org/officeDocument/2006/relationships/header" Target="header1.xml"/><Relationship Id="rId11" Type="http://schemas.openxmlformats.org/officeDocument/2006/relationships/hyperlink" Target="http://www.mentalhealthamerica.net" TargetMode="External"/><Relationship Id="rId55" Type="http://schemas.openxmlformats.org/officeDocument/2006/relationships/image" Target="media/image31.png"/><Relationship Id="rId10" Type="http://schemas.openxmlformats.org/officeDocument/2006/relationships/hyperlink" Target="http://www.suicideology.org" TargetMode="External"/><Relationship Id="rId54" Type="http://schemas.openxmlformats.org/officeDocument/2006/relationships/image" Target="media/image22.png"/><Relationship Id="rId13" Type="http://schemas.openxmlformats.org/officeDocument/2006/relationships/hyperlink" Target="http://www.afsp.org" TargetMode="External"/><Relationship Id="rId57" Type="http://schemas.openxmlformats.org/officeDocument/2006/relationships/image" Target="media/image9.png"/><Relationship Id="rId12" Type="http://schemas.openxmlformats.org/officeDocument/2006/relationships/hyperlink" Target="http://www.cdc.gov/ViolencePrevention/suicide" TargetMode="External"/><Relationship Id="rId56" Type="http://schemas.openxmlformats.org/officeDocument/2006/relationships/image" Target="media/image18.png"/><Relationship Id="rId15" Type="http://schemas.openxmlformats.org/officeDocument/2006/relationships/hyperlink" Target="http://www.every-mind.org/" TargetMode="External"/><Relationship Id="rId59" Type="http://schemas.openxmlformats.org/officeDocument/2006/relationships/image" Target="media/image10.png"/><Relationship Id="rId14" Type="http://schemas.openxmlformats.org/officeDocument/2006/relationships/hyperlink" Target="http://www.nami.org" TargetMode="External"/><Relationship Id="rId58" Type="http://schemas.openxmlformats.org/officeDocument/2006/relationships/image" Target="media/image20.png"/><Relationship Id="rId17" Type="http://schemas.openxmlformats.org/officeDocument/2006/relationships/hyperlink" Target="http://www.nimh.nih.gov/health/publications/bipolar-disorder-in-adults/index.shtml" TargetMode="External"/><Relationship Id="rId16" Type="http://schemas.openxmlformats.org/officeDocument/2006/relationships/hyperlink" Target="http://www.montgomeryschoolsmd.org/departments/studentservices/news/index.aspx?id=548580" TargetMode="External"/><Relationship Id="rId19" Type="http://schemas.openxmlformats.org/officeDocument/2006/relationships/hyperlink" Target="http://www.walkinourshoes.org/mental-health-challenges/" TargetMode="External"/><Relationship Id="rId18" Type="http://schemas.openxmlformats.org/officeDocument/2006/relationships/hyperlink" Target="http://www.nimh.nih.gov/health/publications/suicide-in-america/index.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